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54" w:rsidRDefault="00CB1F54" w:rsidP="00CB1F54">
      <w:pPr>
        <w:jc w:val="center"/>
        <w:rPr>
          <w:b/>
        </w:rPr>
      </w:pPr>
      <w:r>
        <w:rPr>
          <w:b/>
        </w:rPr>
        <w:t xml:space="preserve">Анкета педагогов – психологов МБОУ «СОШ №34» </w:t>
      </w:r>
    </w:p>
    <w:p w:rsidR="00CB1F54" w:rsidRDefault="00CB1F54" w:rsidP="00CB1F54">
      <w:pPr>
        <w:jc w:val="center"/>
        <w:rPr>
          <w:b/>
        </w:rPr>
      </w:pPr>
      <w:r>
        <w:rPr>
          <w:b/>
        </w:rPr>
        <w:t>по итогам 201</w:t>
      </w:r>
      <w:r>
        <w:rPr>
          <w:b/>
        </w:rPr>
        <w:t>2-2013</w:t>
      </w:r>
      <w:r>
        <w:rPr>
          <w:b/>
        </w:rPr>
        <w:t xml:space="preserve"> уч.</w:t>
      </w:r>
      <w:r>
        <w:rPr>
          <w:b/>
        </w:rPr>
        <w:t xml:space="preserve"> </w:t>
      </w:r>
      <w:r>
        <w:rPr>
          <w:b/>
        </w:rPr>
        <w:t>года</w:t>
      </w:r>
    </w:p>
    <w:p w:rsidR="00CB1F54" w:rsidRDefault="00CB1F54" w:rsidP="00CB1F54">
      <w:pPr>
        <w:rPr>
          <w:b/>
          <w:bCs/>
          <w:sz w:val="28"/>
          <w:szCs w:val="28"/>
        </w:rPr>
      </w:pPr>
      <w:r>
        <w:t>Фамилия И.О.</w:t>
      </w:r>
      <w:r>
        <w:rPr>
          <w:b/>
          <w:bCs/>
          <w:sz w:val="28"/>
          <w:szCs w:val="28"/>
        </w:rPr>
        <w:t xml:space="preserve"> Кузьмина Надежда Павловна, </w:t>
      </w:r>
    </w:p>
    <w:p w:rsidR="00CB1F54" w:rsidRDefault="00CB1F54" w:rsidP="00CB1F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Макова Любовь Павловна</w:t>
      </w:r>
    </w:p>
    <w:p w:rsidR="00CB1F54" w:rsidRDefault="00CB1F54" w:rsidP="00CB1F54">
      <w:pPr>
        <w:rPr>
          <w:sz w:val="20"/>
          <w:szCs w:val="20"/>
        </w:rPr>
      </w:pPr>
      <w:r w:rsidRPr="009D4F33">
        <w:rPr>
          <w:b/>
          <w:sz w:val="28"/>
          <w:szCs w:val="28"/>
        </w:rPr>
        <w:t>ОУ № 34</w:t>
      </w:r>
      <w:r>
        <w:rPr>
          <w:sz w:val="20"/>
          <w:szCs w:val="20"/>
        </w:rPr>
        <w:t xml:space="preserve">  Пед</w:t>
      </w:r>
      <w:r>
        <w:rPr>
          <w:sz w:val="20"/>
          <w:szCs w:val="20"/>
        </w:rPr>
        <w:t>агогический стаж (полных лет) 25</w:t>
      </w:r>
      <w:r>
        <w:rPr>
          <w:sz w:val="20"/>
          <w:szCs w:val="20"/>
        </w:rPr>
        <w:t xml:space="preserve"> года</w:t>
      </w:r>
    </w:p>
    <w:p w:rsidR="00CB1F54" w:rsidRDefault="00CB1F54" w:rsidP="00CB1F54">
      <w:pPr>
        <w:rPr>
          <w:sz w:val="20"/>
          <w:szCs w:val="20"/>
        </w:rPr>
      </w:pPr>
      <w:proofErr w:type="spellStart"/>
      <w:r w:rsidRPr="009D4F33">
        <w:rPr>
          <w:b/>
          <w:sz w:val="20"/>
          <w:szCs w:val="20"/>
        </w:rPr>
        <w:t>Квал</w:t>
      </w:r>
      <w:proofErr w:type="spellEnd"/>
      <w:r w:rsidRPr="009D4F33">
        <w:rPr>
          <w:b/>
          <w:sz w:val="20"/>
          <w:szCs w:val="20"/>
        </w:rPr>
        <w:t>. категория</w:t>
      </w:r>
      <w:r>
        <w:rPr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высшая. </w:t>
      </w:r>
      <w:r w:rsidRPr="009D4F33">
        <w:rPr>
          <w:b/>
          <w:sz w:val="20"/>
          <w:szCs w:val="20"/>
        </w:rPr>
        <w:t>Дата аттестации</w:t>
      </w:r>
      <w:r>
        <w:rPr>
          <w:sz w:val="20"/>
          <w:szCs w:val="20"/>
        </w:rPr>
        <w:t xml:space="preserve">  15.0</w:t>
      </w:r>
      <w:r>
        <w:rPr>
          <w:sz w:val="20"/>
          <w:szCs w:val="20"/>
        </w:rPr>
        <w:t>1.2013</w:t>
      </w:r>
      <w:r>
        <w:rPr>
          <w:sz w:val="20"/>
          <w:szCs w:val="20"/>
        </w:rPr>
        <w:t xml:space="preserve"> г</w:t>
      </w:r>
    </w:p>
    <w:p w:rsidR="00CB1F54" w:rsidRPr="009D4F33" w:rsidRDefault="00CB1F54" w:rsidP="00CB1F54">
      <w:pPr>
        <w:rPr>
          <w:b/>
        </w:rPr>
      </w:pPr>
      <w:r w:rsidRPr="009D4F33">
        <w:rPr>
          <w:b/>
        </w:rPr>
        <w:t xml:space="preserve">Обучение на курсах повышения квалификации, </w:t>
      </w:r>
      <w:proofErr w:type="spellStart"/>
      <w:r w:rsidRPr="009D4F33">
        <w:rPr>
          <w:b/>
        </w:rPr>
        <w:t>хоз</w:t>
      </w:r>
      <w:proofErr w:type="gramStart"/>
      <w:r w:rsidRPr="009D4F33">
        <w:rPr>
          <w:b/>
        </w:rPr>
        <w:t>.р</w:t>
      </w:r>
      <w:proofErr w:type="gramEnd"/>
      <w:r w:rsidRPr="009D4F33">
        <w:rPr>
          <w:b/>
        </w:rPr>
        <w:t>асчетных</w:t>
      </w:r>
      <w:proofErr w:type="spellEnd"/>
      <w:r w:rsidRPr="009D4F33">
        <w:rPr>
          <w:b/>
        </w:rPr>
        <w:t xml:space="preserve"> курсах и семинарах:</w:t>
      </w:r>
    </w:p>
    <w:tbl>
      <w:tblPr>
        <w:tblW w:w="78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7"/>
        <w:gridCol w:w="2481"/>
        <w:gridCol w:w="971"/>
      </w:tblGrid>
      <w:tr w:rsidR="00CB1F54" w:rsidRPr="004E2DEF" w:rsidTr="00D25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F54" w:rsidRPr="004E2DEF" w:rsidRDefault="00CB1F54" w:rsidP="00D25685">
            <w:pPr>
              <w:suppressAutoHyphens w:val="0"/>
              <w:spacing w:line="258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E2D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Название свидетельства/удостоверения о повышение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F54" w:rsidRPr="004E2DEF" w:rsidRDefault="00CB1F54" w:rsidP="00D25685">
            <w:pPr>
              <w:suppressAutoHyphens w:val="0"/>
              <w:spacing w:line="258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E2D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Год и место прохождения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F54" w:rsidRPr="004E2DEF" w:rsidRDefault="00CB1F54" w:rsidP="00D25685">
            <w:pPr>
              <w:suppressAutoHyphens w:val="0"/>
              <w:spacing w:line="258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E2D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Объем часов</w:t>
            </w:r>
          </w:p>
        </w:tc>
      </w:tr>
      <w:tr w:rsidR="00CB1F54" w:rsidRPr="004E2DEF" w:rsidTr="00CB1F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F54" w:rsidRPr="004E2DEF" w:rsidRDefault="00CB1F54" w:rsidP="00D25685">
            <w:pPr>
              <w:suppressAutoHyphens w:val="0"/>
              <w:spacing w:line="258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Мастер класс «Как организовать продуктивное педагогическое сотрудничество»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F54" w:rsidRPr="004E2DEF" w:rsidRDefault="00CB1F54" w:rsidP="00D25685">
            <w:pPr>
              <w:suppressAutoHyphens w:val="0"/>
              <w:spacing w:line="258" w:lineRule="atLeas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апреля - 20 апреля 2013</w:t>
            </w:r>
            <w:r w:rsidRPr="004E2DE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г. </w:t>
            </w:r>
            <w:proofErr w:type="spellStart"/>
            <w:r w:rsidRPr="004E2DE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пед</w:t>
            </w:r>
            <w:proofErr w:type="spellEnd"/>
            <w:r w:rsidRPr="004E2DE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 площадка "Луч света"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F54" w:rsidRPr="004E2DEF" w:rsidRDefault="00CB1F54" w:rsidP="00D25685">
            <w:pPr>
              <w:suppressAutoHyphens w:val="0"/>
              <w:spacing w:line="258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E2D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36ч.</w:t>
            </w:r>
          </w:p>
        </w:tc>
      </w:tr>
    </w:tbl>
    <w:p w:rsidR="00CB1F54" w:rsidRPr="00B9488E" w:rsidRDefault="00CB1F54" w:rsidP="00CB1F54">
      <w:pPr>
        <w:pStyle w:val="a4"/>
        <w:numPr>
          <w:ilvl w:val="0"/>
          <w:numId w:val="3"/>
        </w:numPr>
        <w:suppressAutoHyphens w:val="0"/>
      </w:pPr>
      <w:r w:rsidRPr="00B9488E">
        <w:t xml:space="preserve">участник Регионального фестиваля </w:t>
      </w:r>
      <w:proofErr w:type="gramStart"/>
      <w:r w:rsidRPr="00B9488E">
        <w:t>электронных</w:t>
      </w:r>
      <w:proofErr w:type="gramEnd"/>
      <w:r w:rsidRPr="00B9488E">
        <w:t xml:space="preserve"> портфолио педагогов-1011</w:t>
      </w:r>
      <w:r>
        <w:t xml:space="preserve"> (ссылка на портфолио размещена на владимирском образовательном портале)</w:t>
      </w:r>
    </w:p>
    <w:p w:rsidR="00CB1F54" w:rsidRPr="00683A18" w:rsidRDefault="00CB1F54" w:rsidP="00CB1F54">
      <w:pPr>
        <w:pStyle w:val="a4"/>
        <w:ind w:left="761"/>
        <w:rPr>
          <w:b/>
        </w:rPr>
      </w:pPr>
      <w:r w:rsidRPr="00683A18">
        <w:rPr>
          <w:b/>
        </w:rPr>
        <w:t xml:space="preserve">Участие в научно-практических конференциях, семинарах </w:t>
      </w:r>
    </w:p>
    <w:p w:rsidR="00CB1F54" w:rsidRPr="00664CFD" w:rsidRDefault="00CB1F54" w:rsidP="00CB1F54">
      <w:pPr>
        <w:numPr>
          <w:ilvl w:val="0"/>
          <w:numId w:val="1"/>
        </w:numPr>
        <w:snapToGrid w:val="0"/>
        <w:spacing w:line="200" w:lineRule="atLeast"/>
      </w:pPr>
      <w:r w:rsidRPr="00A86F53">
        <w:rPr>
          <w:b/>
          <w:bCs/>
          <w:i/>
          <w:iCs/>
          <w:sz w:val="20"/>
          <w:szCs w:val="20"/>
        </w:rPr>
        <w:t xml:space="preserve"> </w:t>
      </w:r>
      <w:r w:rsidRPr="00A86F53">
        <w:rPr>
          <w:b/>
          <w:bCs/>
          <w:i/>
          <w:iCs/>
          <w:sz w:val="20"/>
          <w:szCs w:val="20"/>
        </w:rPr>
        <w:t xml:space="preserve">«Психолого-педагогическое сопровождение </w:t>
      </w:r>
      <w:proofErr w:type="spellStart"/>
      <w:r w:rsidRPr="00A86F53">
        <w:rPr>
          <w:b/>
          <w:bCs/>
          <w:i/>
          <w:iCs/>
          <w:sz w:val="20"/>
          <w:szCs w:val="20"/>
        </w:rPr>
        <w:t>предшкольной</w:t>
      </w:r>
      <w:proofErr w:type="spellEnd"/>
      <w:r w:rsidRPr="00A86F53">
        <w:rPr>
          <w:b/>
          <w:bCs/>
          <w:i/>
          <w:iCs/>
          <w:sz w:val="20"/>
          <w:szCs w:val="20"/>
        </w:rPr>
        <w:t xml:space="preserve"> группы» </w:t>
      </w:r>
      <w:r w:rsidRPr="00A86F53">
        <w:rPr>
          <w:bCs/>
          <w:iCs/>
          <w:sz w:val="20"/>
          <w:szCs w:val="20"/>
        </w:rPr>
        <w:t>(семинар для директоров школ и заведующих ДОУ, октябрь 201</w:t>
      </w:r>
      <w:r>
        <w:rPr>
          <w:bCs/>
          <w:iCs/>
          <w:sz w:val="20"/>
          <w:szCs w:val="20"/>
        </w:rPr>
        <w:t>2</w:t>
      </w:r>
      <w:r w:rsidRPr="00A86F53">
        <w:rPr>
          <w:bCs/>
          <w:iCs/>
          <w:sz w:val="20"/>
          <w:szCs w:val="20"/>
        </w:rPr>
        <w:t xml:space="preserve"> г) </w:t>
      </w:r>
    </w:p>
    <w:p w:rsidR="00CB1F54" w:rsidRDefault="00CB1F54" w:rsidP="00CB1F54">
      <w:pPr>
        <w:pStyle w:val="a4"/>
        <w:rPr>
          <w:b/>
          <w:bCs/>
        </w:rPr>
      </w:pPr>
    </w:p>
    <w:p w:rsidR="00CB1F54" w:rsidRDefault="00CB1F54" w:rsidP="00CB1F54">
      <w:pPr>
        <w:pStyle w:val="a4"/>
      </w:pPr>
      <w:r w:rsidRPr="001E1F91">
        <w:rPr>
          <w:b/>
          <w:bCs/>
        </w:rPr>
        <w:t>Публикации</w:t>
      </w:r>
      <w:r>
        <w:t xml:space="preserve"> (название статьи, издательство) </w:t>
      </w:r>
    </w:p>
    <w:tbl>
      <w:tblPr>
        <w:tblW w:w="77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38"/>
        <w:gridCol w:w="4252"/>
        <w:gridCol w:w="751"/>
      </w:tblGrid>
      <w:tr w:rsidR="00CB1F54" w:rsidRPr="00BA27DD" w:rsidTr="00D25685">
        <w:trPr>
          <w:trHeight w:val="1101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F54" w:rsidRPr="00BA27DD" w:rsidRDefault="00CB1F54" w:rsidP="00D25685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A27DD">
              <w:rPr>
                <w:bCs/>
                <w:color w:val="000000"/>
                <w:sz w:val="20"/>
                <w:szCs w:val="20"/>
              </w:rPr>
              <w:t>Подходы  к формированию здоровья педагога как профессиональной ценности в условиях внедрения ФГОС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F54" w:rsidRPr="00BA27DD" w:rsidRDefault="00CB1F54" w:rsidP="00D25685">
            <w:pPr>
              <w:pStyle w:val="a4"/>
              <w:ind w:left="0"/>
              <w:rPr>
                <w:bCs/>
                <w:color w:val="000000"/>
                <w:sz w:val="20"/>
                <w:szCs w:val="20"/>
              </w:rPr>
            </w:pPr>
            <w:r w:rsidRPr="00BA27DD">
              <w:rPr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BA27DD">
              <w:rPr>
                <w:bCs/>
                <w:color w:val="000000"/>
                <w:sz w:val="20"/>
                <w:szCs w:val="20"/>
              </w:rPr>
              <w:t>Психолого</w:t>
            </w:r>
            <w:proofErr w:type="spellEnd"/>
            <w:r w:rsidRPr="00BA27D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BA27DD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A27DD">
              <w:rPr>
                <w:bCs/>
                <w:color w:val="000000"/>
                <w:sz w:val="20"/>
                <w:szCs w:val="20"/>
              </w:rPr>
              <w:t xml:space="preserve">едагогическое сопровождение образовательного процесса в рамках внедрения ФГОС и ФГТ – методология, практика и технология»: Материалы научно практической конференции, 25 января 2012 г./под ред. К.б.н. </w:t>
            </w:r>
            <w:proofErr w:type="spellStart"/>
            <w:r w:rsidRPr="00BA27DD">
              <w:rPr>
                <w:bCs/>
                <w:color w:val="000000"/>
                <w:sz w:val="20"/>
                <w:szCs w:val="20"/>
              </w:rPr>
              <w:t>Л.В.Панфиловой</w:t>
            </w:r>
            <w:proofErr w:type="spellEnd"/>
            <w:r w:rsidRPr="00BA27DD">
              <w:rPr>
                <w:bCs/>
                <w:color w:val="000000"/>
                <w:sz w:val="20"/>
                <w:szCs w:val="20"/>
              </w:rPr>
              <w:t>. -  Владимир, Собор, 2012 г.. -244</w:t>
            </w:r>
          </w:p>
          <w:p w:rsidR="00CB1F54" w:rsidRPr="00BA27DD" w:rsidRDefault="00CB1F54" w:rsidP="00D25685">
            <w:pPr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54" w:rsidRPr="00BA27DD" w:rsidRDefault="00CB1F54" w:rsidP="00D25685">
            <w:pPr>
              <w:snapToGrid w:val="0"/>
              <w:jc w:val="center"/>
              <w:rPr>
                <w:sz w:val="20"/>
                <w:szCs w:val="20"/>
              </w:rPr>
            </w:pPr>
            <w:r w:rsidRPr="00BA27DD">
              <w:rPr>
                <w:sz w:val="20"/>
                <w:szCs w:val="20"/>
              </w:rPr>
              <w:t>7</w:t>
            </w:r>
          </w:p>
        </w:tc>
      </w:tr>
      <w:tr w:rsidR="00CB1F54" w:rsidRPr="00BA27DD" w:rsidTr="00D25685">
        <w:trPr>
          <w:trHeight w:val="173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F54" w:rsidRPr="00BA27DD" w:rsidRDefault="00CB1F54" w:rsidP="00D25685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A27DD">
              <w:rPr>
                <w:bCs/>
                <w:color w:val="000000"/>
                <w:sz w:val="20"/>
                <w:szCs w:val="20"/>
              </w:rPr>
              <w:t>Профессиональное здоровье учителя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F54" w:rsidRPr="00BA27DD" w:rsidRDefault="00CB1F54" w:rsidP="00D25685">
            <w:pPr>
              <w:pStyle w:val="a4"/>
              <w:ind w:left="0"/>
              <w:rPr>
                <w:bCs/>
                <w:color w:val="000000"/>
                <w:sz w:val="20"/>
                <w:szCs w:val="20"/>
              </w:rPr>
            </w:pPr>
            <w:r w:rsidRPr="00BA27DD">
              <w:rPr>
                <w:bCs/>
                <w:color w:val="000000"/>
                <w:sz w:val="20"/>
                <w:szCs w:val="20"/>
              </w:rPr>
              <w:t xml:space="preserve"> «Научное творчество 21 века»: </w:t>
            </w:r>
            <w:proofErr w:type="spellStart"/>
            <w:r w:rsidRPr="00BA27DD">
              <w:rPr>
                <w:bCs/>
                <w:color w:val="000000"/>
                <w:sz w:val="20"/>
                <w:szCs w:val="20"/>
              </w:rPr>
              <w:t>Сб</w:t>
            </w:r>
            <w:proofErr w:type="gramStart"/>
            <w:r w:rsidRPr="00BA27DD">
              <w:rPr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BA27DD">
              <w:rPr>
                <w:bCs/>
                <w:color w:val="000000"/>
                <w:sz w:val="20"/>
                <w:szCs w:val="20"/>
              </w:rPr>
              <w:t>татей</w:t>
            </w:r>
            <w:proofErr w:type="spellEnd"/>
            <w:r w:rsidRPr="00BA27DD">
              <w:rPr>
                <w:bCs/>
                <w:color w:val="000000"/>
                <w:sz w:val="20"/>
                <w:szCs w:val="20"/>
              </w:rPr>
              <w:t>. Т</w:t>
            </w:r>
            <w:proofErr w:type="gramStart"/>
            <w:r w:rsidRPr="00BA27DD">
              <w:rPr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BA27DD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BA27DD">
              <w:rPr>
                <w:bCs/>
                <w:color w:val="000000"/>
                <w:sz w:val="20"/>
                <w:szCs w:val="20"/>
              </w:rPr>
              <w:t>научн</w:t>
            </w:r>
            <w:proofErr w:type="spellEnd"/>
            <w:r w:rsidRPr="00BA27DD">
              <w:rPr>
                <w:bCs/>
                <w:color w:val="000000"/>
                <w:sz w:val="20"/>
                <w:szCs w:val="20"/>
              </w:rPr>
              <w:t xml:space="preserve">. Ред. Я.А. Максимов. -  Красноярск: Изд. Научно </w:t>
            </w:r>
            <w:proofErr w:type="gramStart"/>
            <w:r w:rsidRPr="00BA27DD">
              <w:rPr>
                <w:bCs/>
                <w:color w:val="000000"/>
                <w:sz w:val="20"/>
                <w:szCs w:val="20"/>
              </w:rPr>
              <w:t>–и</w:t>
            </w:r>
            <w:proofErr w:type="gramEnd"/>
            <w:r w:rsidRPr="00BA27DD">
              <w:rPr>
                <w:bCs/>
                <w:color w:val="000000"/>
                <w:sz w:val="20"/>
                <w:szCs w:val="20"/>
              </w:rPr>
              <w:t>нновационный центр, 2012.-296с.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54" w:rsidRPr="00BA27DD" w:rsidRDefault="00CB1F54" w:rsidP="00D25685">
            <w:pPr>
              <w:snapToGrid w:val="0"/>
              <w:jc w:val="center"/>
              <w:rPr>
                <w:sz w:val="20"/>
                <w:szCs w:val="20"/>
              </w:rPr>
            </w:pPr>
            <w:r w:rsidRPr="00BA27DD">
              <w:rPr>
                <w:sz w:val="20"/>
                <w:szCs w:val="20"/>
              </w:rPr>
              <w:t>7</w:t>
            </w:r>
          </w:p>
        </w:tc>
      </w:tr>
    </w:tbl>
    <w:p w:rsidR="00CB1F54" w:rsidRDefault="00CB1F54" w:rsidP="00CB1F54">
      <w:r>
        <w:t xml:space="preserve">         </w:t>
      </w:r>
      <w:r>
        <w:rPr>
          <w:b/>
          <w:bCs/>
        </w:rPr>
        <w:t>Выступления</w:t>
      </w:r>
      <w:r>
        <w:t xml:space="preserve"> (</w:t>
      </w:r>
      <w:r>
        <w:rPr>
          <w:sz w:val="20"/>
          <w:szCs w:val="20"/>
        </w:rPr>
        <w:t>тема, форма, для кого, в рамках какого мероприятия</w:t>
      </w:r>
      <w:r>
        <w:t>):</w:t>
      </w:r>
    </w:p>
    <w:p w:rsidR="00CB1F54" w:rsidRDefault="00CB1F54" w:rsidP="00CB1F54">
      <w:pPr>
        <w:numPr>
          <w:ilvl w:val="0"/>
          <w:numId w:val="1"/>
        </w:numPr>
        <w:snapToGrid w:val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Чат-занятие «Защита фрагментов уроков, реализующих </w:t>
      </w:r>
      <w:proofErr w:type="spellStart"/>
      <w:r>
        <w:rPr>
          <w:b/>
          <w:bCs/>
          <w:i/>
          <w:iCs/>
          <w:sz w:val="20"/>
          <w:szCs w:val="20"/>
        </w:rPr>
        <w:t>деятельностный</w:t>
      </w:r>
      <w:proofErr w:type="spellEnd"/>
      <w:r>
        <w:rPr>
          <w:b/>
          <w:bCs/>
          <w:i/>
          <w:iCs/>
          <w:sz w:val="20"/>
          <w:szCs w:val="20"/>
        </w:rPr>
        <w:t xml:space="preserve"> подход» </w:t>
      </w:r>
      <w:r>
        <w:rPr>
          <w:sz w:val="20"/>
          <w:szCs w:val="20"/>
        </w:rPr>
        <w:t>(МО учителей нач. классов);</w:t>
      </w:r>
    </w:p>
    <w:p w:rsidR="00CB1F54" w:rsidRDefault="00CB1F54" w:rsidP="00CB1F54">
      <w:pPr>
        <w:numPr>
          <w:ilvl w:val="0"/>
          <w:numId w:val="1"/>
        </w:numPr>
        <w:snapToGrid w:val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«Можно ли сберечь здоровье в школе, или </w:t>
      </w:r>
      <w:proofErr w:type="spellStart"/>
      <w:r>
        <w:rPr>
          <w:b/>
          <w:bCs/>
          <w:i/>
          <w:iCs/>
          <w:sz w:val="20"/>
          <w:szCs w:val="20"/>
        </w:rPr>
        <w:t>здоровьесберегающие</w:t>
      </w:r>
      <w:proofErr w:type="spellEnd"/>
      <w:r>
        <w:rPr>
          <w:b/>
          <w:bCs/>
          <w:i/>
          <w:iCs/>
          <w:sz w:val="20"/>
          <w:szCs w:val="20"/>
        </w:rPr>
        <w:t xml:space="preserve"> характеристики учебного процесса» </w:t>
      </w:r>
      <w:r>
        <w:rPr>
          <w:sz w:val="20"/>
          <w:szCs w:val="20"/>
        </w:rPr>
        <w:t>(педсовет, презентация);</w:t>
      </w:r>
    </w:p>
    <w:p w:rsidR="00CB1F54" w:rsidRDefault="00CB1F54" w:rsidP="00CB1F54">
      <w:pPr>
        <w:numPr>
          <w:ilvl w:val="0"/>
          <w:numId w:val="1"/>
        </w:numPr>
        <w:snapToGrid w:val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Программа духовно-нравственного развития, воспитания </w:t>
      </w:r>
      <w:proofErr w:type="gramStart"/>
      <w:r>
        <w:rPr>
          <w:b/>
          <w:bCs/>
          <w:i/>
          <w:iCs/>
          <w:sz w:val="20"/>
          <w:szCs w:val="20"/>
        </w:rPr>
        <w:t>обучающихся</w:t>
      </w:r>
      <w:proofErr w:type="gramEnd"/>
      <w:r>
        <w:rPr>
          <w:b/>
          <w:bCs/>
          <w:i/>
          <w:iCs/>
          <w:sz w:val="20"/>
          <w:szCs w:val="20"/>
        </w:rPr>
        <w:t xml:space="preserve"> на ступени начального общего образования</w:t>
      </w:r>
      <w:r>
        <w:rPr>
          <w:sz w:val="20"/>
          <w:szCs w:val="20"/>
        </w:rPr>
        <w:t xml:space="preserve"> (педсовет, презентация);</w:t>
      </w:r>
    </w:p>
    <w:p w:rsidR="00CB1F54" w:rsidRDefault="00CB1F54" w:rsidP="00CB1F54">
      <w:pPr>
        <w:ind w:left="720"/>
        <w:rPr>
          <w:b/>
          <w:bCs/>
          <w:iCs/>
        </w:rPr>
      </w:pPr>
    </w:p>
    <w:p w:rsidR="00CB1F54" w:rsidRPr="006568BC" w:rsidRDefault="00CB1F54" w:rsidP="00CB1F54">
      <w:pPr>
        <w:rPr>
          <w:bCs/>
        </w:rPr>
      </w:pPr>
      <w:r w:rsidRPr="006568BC">
        <w:rPr>
          <w:b/>
          <w:bCs/>
          <w:iCs/>
        </w:rPr>
        <w:lastRenderedPageBreak/>
        <w:t xml:space="preserve">Какой опыт </w:t>
      </w:r>
      <w:proofErr w:type="gramStart"/>
      <w:r w:rsidRPr="006568BC">
        <w:rPr>
          <w:b/>
          <w:bCs/>
          <w:iCs/>
        </w:rPr>
        <w:t>работы</w:t>
      </w:r>
      <w:proofErr w:type="gramEnd"/>
      <w:r w:rsidRPr="006568BC">
        <w:rPr>
          <w:b/>
          <w:bCs/>
          <w:iCs/>
        </w:rPr>
        <w:t xml:space="preserve"> и в </w:t>
      </w:r>
      <w:proofErr w:type="gramStart"/>
      <w:r w:rsidRPr="006568BC">
        <w:rPr>
          <w:b/>
          <w:bCs/>
          <w:iCs/>
        </w:rPr>
        <w:t>какой</w:t>
      </w:r>
      <w:proofErr w:type="gramEnd"/>
      <w:r w:rsidRPr="006568BC">
        <w:rPr>
          <w:b/>
          <w:bCs/>
          <w:iCs/>
        </w:rPr>
        <w:t xml:space="preserve"> фо</w:t>
      </w:r>
      <w:r>
        <w:rPr>
          <w:b/>
          <w:bCs/>
          <w:iCs/>
        </w:rPr>
        <w:t>рме хотели бы представить в 2013-2014</w:t>
      </w:r>
      <w:r w:rsidRPr="006568BC">
        <w:rPr>
          <w:b/>
          <w:bCs/>
          <w:iCs/>
        </w:rPr>
        <w:t xml:space="preserve"> г.</w:t>
      </w:r>
    </w:p>
    <w:p w:rsidR="00CB1F54" w:rsidRPr="006568BC" w:rsidRDefault="00CB1F54" w:rsidP="00CB1F54">
      <w:r w:rsidRPr="006568BC">
        <w:t xml:space="preserve">Создание </w:t>
      </w:r>
      <w:proofErr w:type="spellStart"/>
      <w:r w:rsidRPr="006568BC">
        <w:t>здоровьесберегающей</w:t>
      </w:r>
      <w:proofErr w:type="spellEnd"/>
      <w:r w:rsidRPr="006568BC">
        <w:t xml:space="preserve"> среды на начальной ступени общего образования (вопросы инклюзивного образования)</w:t>
      </w:r>
    </w:p>
    <w:p w:rsidR="00CB1F54" w:rsidRDefault="00CB1F54" w:rsidP="00CB1F54">
      <w:r w:rsidRPr="006568BC">
        <w:t>(для</w:t>
      </w:r>
      <w:r>
        <w:t xml:space="preserve"> педагогов-психологов, </w:t>
      </w:r>
      <w:r w:rsidRPr="006568BC">
        <w:t xml:space="preserve"> учителей начальных классов)</w:t>
      </w:r>
    </w:p>
    <w:p w:rsidR="00CB1F54" w:rsidRDefault="00CB1F54" w:rsidP="00CB1F54"/>
    <w:p w:rsidR="00CB1F54" w:rsidRDefault="00CB1F54" w:rsidP="00CB1F54">
      <w:pPr>
        <w:rPr>
          <w:b/>
        </w:rPr>
      </w:pPr>
      <w:r w:rsidRPr="00F33E99">
        <w:rPr>
          <w:b/>
        </w:rPr>
        <w:t>Какую тематику педагогических встреч предлаг</w:t>
      </w:r>
      <w:r>
        <w:rPr>
          <w:b/>
        </w:rPr>
        <w:t>аем внести в план работы на 2013-2014</w:t>
      </w:r>
      <w:r w:rsidRPr="00F33E99">
        <w:rPr>
          <w:b/>
        </w:rPr>
        <w:t xml:space="preserve"> </w:t>
      </w:r>
      <w:proofErr w:type="spellStart"/>
      <w:r w:rsidRPr="00F33E99">
        <w:rPr>
          <w:b/>
        </w:rPr>
        <w:t>уч.г</w:t>
      </w:r>
      <w:proofErr w:type="spellEnd"/>
      <w:r w:rsidRPr="00F33E99">
        <w:rPr>
          <w:b/>
        </w:rPr>
        <w:t>.</w:t>
      </w:r>
    </w:p>
    <w:p w:rsidR="00CB1F54" w:rsidRPr="00F33E99" w:rsidRDefault="00CB1F54" w:rsidP="00CB1F54">
      <w:pPr>
        <w:snapToGrid w:val="0"/>
        <w:rPr>
          <w:b/>
          <w:bCs/>
        </w:rPr>
      </w:pPr>
    </w:p>
    <w:p w:rsidR="00CB1F54" w:rsidRPr="00F33E99" w:rsidRDefault="00CB1F54" w:rsidP="00CB1F54">
      <w:pPr>
        <w:pStyle w:val="a4"/>
        <w:numPr>
          <w:ilvl w:val="0"/>
          <w:numId w:val="5"/>
        </w:numPr>
        <w:snapToGrid w:val="0"/>
        <w:rPr>
          <w:bCs/>
        </w:rPr>
      </w:pPr>
      <w:r w:rsidRPr="00F33E99">
        <w:rPr>
          <w:bCs/>
        </w:rPr>
        <w:t>Мониторинг: Формирование УУД в рамках реализации ФГОС</w:t>
      </w:r>
    </w:p>
    <w:p w:rsidR="00CB1F54" w:rsidRPr="00F33E99" w:rsidRDefault="00CB1F54" w:rsidP="00CB1F54">
      <w:pPr>
        <w:pStyle w:val="a4"/>
        <w:numPr>
          <w:ilvl w:val="0"/>
          <w:numId w:val="5"/>
        </w:numPr>
        <w:rPr>
          <w:bCs/>
        </w:rPr>
      </w:pPr>
      <w:bookmarkStart w:id="0" w:name="_GoBack"/>
      <w:bookmarkEnd w:id="0"/>
      <w:r w:rsidRPr="00F33E99">
        <w:rPr>
          <w:bCs/>
        </w:rPr>
        <w:t xml:space="preserve">Технология оценки личностных, </w:t>
      </w:r>
      <w:proofErr w:type="spellStart"/>
      <w:r w:rsidRPr="00F33E99">
        <w:rPr>
          <w:bCs/>
        </w:rPr>
        <w:t>метапредметных</w:t>
      </w:r>
      <w:proofErr w:type="spellEnd"/>
      <w:r w:rsidRPr="00F33E99">
        <w:rPr>
          <w:bCs/>
        </w:rPr>
        <w:t xml:space="preserve"> и предметных результатов в начальной школе.</w:t>
      </w:r>
    </w:p>
    <w:p w:rsidR="00CB1F54" w:rsidRPr="00F33E99" w:rsidRDefault="00CB1F54" w:rsidP="00CB1F54">
      <w:pPr>
        <w:pStyle w:val="a4"/>
        <w:numPr>
          <w:ilvl w:val="0"/>
          <w:numId w:val="5"/>
        </w:numPr>
        <w:rPr>
          <w:bCs/>
        </w:rPr>
      </w:pPr>
      <w:r w:rsidRPr="00F33E99">
        <w:rPr>
          <w:bCs/>
        </w:rPr>
        <w:t>Технологии проектирования универсальных учебных действий в начальной школе.</w:t>
      </w:r>
    </w:p>
    <w:p w:rsidR="00CB1F54" w:rsidRPr="00F33E99" w:rsidRDefault="00CB1F54" w:rsidP="00CB1F54"/>
    <w:p w:rsidR="00A66B4F" w:rsidRDefault="00A66B4F"/>
    <w:sectPr w:rsidR="00A66B4F" w:rsidSect="00EE2429">
      <w:pgSz w:w="16838" w:h="11906" w:orient="landscape"/>
      <w:pgMar w:top="567" w:right="398" w:bottom="567" w:left="390" w:header="720" w:footer="720" w:gutter="0"/>
      <w:cols w:num="2" w:space="392" w:equalWidth="0">
        <w:col w:w="7567" w:space="1095"/>
        <w:col w:w="738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4D0C7B02"/>
    <w:multiLevelType w:val="hybridMultilevel"/>
    <w:tmpl w:val="B832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D049A"/>
    <w:multiLevelType w:val="hybridMultilevel"/>
    <w:tmpl w:val="50DEE8B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54"/>
    <w:rsid w:val="00A66B4F"/>
    <w:rsid w:val="00CB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F54"/>
    <w:rPr>
      <w:color w:val="0000FF"/>
      <w:u w:val="single"/>
    </w:rPr>
  </w:style>
  <w:style w:type="paragraph" w:styleId="a4">
    <w:name w:val="List Paragraph"/>
    <w:basedOn w:val="a"/>
    <w:qFormat/>
    <w:rsid w:val="00CB1F54"/>
    <w:pPr>
      <w:ind w:left="720"/>
      <w:contextualSpacing/>
    </w:pPr>
  </w:style>
  <w:style w:type="character" w:customStyle="1" w:styleId="apple-converted-space">
    <w:name w:val="apple-converted-space"/>
    <w:basedOn w:val="a0"/>
    <w:rsid w:val="00CB1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F54"/>
    <w:rPr>
      <w:color w:val="0000FF"/>
      <w:u w:val="single"/>
    </w:rPr>
  </w:style>
  <w:style w:type="paragraph" w:styleId="a4">
    <w:name w:val="List Paragraph"/>
    <w:basedOn w:val="a"/>
    <w:qFormat/>
    <w:rsid w:val="00CB1F54"/>
    <w:pPr>
      <w:ind w:left="720"/>
      <w:contextualSpacing/>
    </w:pPr>
  </w:style>
  <w:style w:type="character" w:customStyle="1" w:styleId="apple-converted-space">
    <w:name w:val="apple-converted-space"/>
    <w:basedOn w:val="a0"/>
    <w:rsid w:val="00CB1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VCT</dc:creator>
  <cp:lastModifiedBy>VCT</cp:lastModifiedBy>
  <cp:revision>1</cp:revision>
  <dcterms:created xsi:type="dcterms:W3CDTF">2013-05-20T04:20:00Z</dcterms:created>
  <dcterms:modified xsi:type="dcterms:W3CDTF">2013-05-20T04:29:00Z</dcterms:modified>
</cp:coreProperties>
</file>