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7" w:rsidRDefault="00F95FF7" w:rsidP="00F95FF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г. Владимира  </w:t>
      </w:r>
    </w:p>
    <w:p w:rsidR="00F95FF7" w:rsidRDefault="00F95FF7" w:rsidP="00F95FF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№34» </w:t>
      </w:r>
    </w:p>
    <w:p w:rsidR="00F95FF7" w:rsidRDefault="00F95FF7" w:rsidP="00F95FF7">
      <w:pPr>
        <w:spacing w:line="10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    </w:t>
      </w:r>
      <w:r>
        <w:rPr>
          <w:sz w:val="28"/>
          <w:szCs w:val="28"/>
        </w:rPr>
        <w:t xml:space="preserve">               </w:t>
      </w:r>
    </w:p>
    <w:p w:rsidR="00F95FF7" w:rsidRDefault="00F95FF7" w:rsidP="00F95FF7">
      <w:pPr>
        <w:spacing w:line="10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«МБОУ СОШ №34»</w:t>
      </w:r>
    </w:p>
    <w:p w:rsidR="00F95FF7" w:rsidRDefault="00F95FF7" w:rsidP="00F95FF7">
      <w:pPr>
        <w:spacing w:line="100" w:lineRule="atLeast"/>
        <w:jc w:val="right"/>
        <w:rPr>
          <w:sz w:val="28"/>
          <w:szCs w:val="28"/>
        </w:rPr>
      </w:pPr>
    </w:p>
    <w:p w:rsidR="00F95FF7" w:rsidRDefault="00F95FF7" w:rsidP="00F95FF7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95FF7" w:rsidRDefault="00F95FF7" w:rsidP="00F95FF7">
      <w:pPr>
        <w:spacing w:line="10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Семенова Е.Б.</w:t>
      </w:r>
      <w:r>
        <w:rPr>
          <w:sz w:val="28"/>
          <w:szCs w:val="28"/>
        </w:rPr>
        <w:t xml:space="preserve">             </w:t>
      </w:r>
    </w:p>
    <w:p w:rsidR="00F95FF7" w:rsidRDefault="00ED02EE" w:rsidP="00F95FF7">
      <w:pPr>
        <w:shd w:val="clear" w:color="auto" w:fill="FFFFFF"/>
        <w:autoSpaceDE w:val="0"/>
        <w:spacing w:line="100" w:lineRule="atLeast"/>
        <w:ind w:firstLine="285"/>
        <w:jc w:val="right"/>
        <w:rPr>
          <w:sz w:val="28"/>
          <w:szCs w:val="28"/>
        </w:rPr>
      </w:pPr>
      <w:r>
        <w:rPr>
          <w:sz w:val="28"/>
          <w:szCs w:val="28"/>
        </w:rPr>
        <w:t>«______»____________2011</w:t>
      </w:r>
      <w:r w:rsidR="00F95FF7">
        <w:rPr>
          <w:sz w:val="28"/>
          <w:szCs w:val="28"/>
        </w:rPr>
        <w:t xml:space="preserve"> г.</w:t>
      </w:r>
    </w:p>
    <w:p w:rsidR="00F95FF7" w:rsidRDefault="00F95FF7" w:rsidP="00F95FF7">
      <w:pPr>
        <w:shd w:val="clear" w:color="auto" w:fill="FFFFFF"/>
        <w:autoSpaceDE w:val="0"/>
        <w:spacing w:line="100" w:lineRule="atLeast"/>
        <w:ind w:firstLine="285"/>
        <w:jc w:val="right"/>
        <w:rPr>
          <w:sz w:val="28"/>
          <w:szCs w:val="28"/>
        </w:rPr>
      </w:pPr>
    </w:p>
    <w:p w:rsidR="00F95FF7" w:rsidRDefault="00F95FF7" w:rsidP="00F95FF7">
      <w:pPr>
        <w:shd w:val="clear" w:color="auto" w:fill="FFFFFF"/>
        <w:autoSpaceDE w:val="0"/>
        <w:spacing w:line="100" w:lineRule="atLeast"/>
        <w:ind w:firstLine="285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педагогическом совете</w:t>
      </w:r>
    </w:p>
    <w:p w:rsidR="00F95FF7" w:rsidRDefault="00ED02EE" w:rsidP="00F95FF7">
      <w:pPr>
        <w:shd w:val="clear" w:color="auto" w:fill="FFFFFF"/>
        <w:autoSpaceDE w:val="0"/>
        <w:spacing w:line="100" w:lineRule="atLeast"/>
        <w:ind w:firstLine="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№___ от «__»__________ 2011</w:t>
      </w:r>
      <w:r w:rsidR="00F95FF7">
        <w:rPr>
          <w:b/>
          <w:sz w:val="28"/>
          <w:szCs w:val="28"/>
        </w:rPr>
        <w:t xml:space="preserve"> г.</w:t>
      </w:r>
    </w:p>
    <w:p w:rsidR="00F95FF7" w:rsidRDefault="00F95FF7" w:rsidP="00772AE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5FF7" w:rsidRDefault="00F95FF7" w:rsidP="00772AE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5FF7" w:rsidRDefault="00F95FF7" w:rsidP="00F95FF7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F95FF7" w:rsidRDefault="00F95FF7" w:rsidP="00F95FF7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СТРУКТУРЕ, ПОРЯДКЕ РАЗРАБОТКИ И</w:t>
      </w:r>
    </w:p>
    <w:p w:rsidR="00F95FF7" w:rsidRDefault="00F95FF7" w:rsidP="00F95FF7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ОСНОВНОЙ ОБРАЗОВАТЕЛЬНОЙ ПРОГРАММЫ</w:t>
      </w:r>
    </w:p>
    <w:p w:rsidR="00F95FF7" w:rsidRDefault="00F95FF7" w:rsidP="00F95FF7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:rsidR="00F95FF7" w:rsidRDefault="00F95FF7" w:rsidP="00F95FF7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F95FF7" w:rsidRDefault="00F95FF7" w:rsidP="00F95FF7">
      <w:pPr>
        <w:pStyle w:val="Style3"/>
        <w:widowControl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F95FF7" w:rsidRDefault="00F95FF7" w:rsidP="00F95FF7">
      <w:pPr>
        <w:pStyle w:val="Style3"/>
        <w:widowControl/>
        <w:ind w:firstLine="709"/>
        <w:jc w:val="both"/>
        <w:rPr>
          <w:b/>
          <w:bCs/>
          <w:sz w:val="28"/>
          <w:szCs w:val="28"/>
        </w:rPr>
      </w:pPr>
    </w:p>
    <w:p w:rsidR="00F95FF7" w:rsidRDefault="00F95FF7" w:rsidP="00F95FF7">
      <w:pPr>
        <w:pStyle w:val="Style4"/>
        <w:widowControl/>
        <w:tabs>
          <w:tab w:val="left" w:pos="1133"/>
        </w:tabs>
        <w:spacing w:line="240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1.1 Настоящее Положение разработано в соответствии с Законом Российской Федерации «Об образовании», Федеральным государственным образовательным стандартом начального общего образования.</w:t>
      </w:r>
    </w:p>
    <w:p w:rsidR="00F95FF7" w:rsidRDefault="00F95FF7" w:rsidP="00F95FF7">
      <w:pPr>
        <w:pStyle w:val="Style4"/>
        <w:widowControl/>
        <w:tabs>
          <w:tab w:val="left" w:pos="1133"/>
        </w:tabs>
        <w:spacing w:line="240" w:lineRule="auto"/>
        <w:ind w:firstLine="566"/>
        <w:rPr>
          <w:sz w:val="28"/>
          <w:szCs w:val="28"/>
        </w:rPr>
      </w:pPr>
      <w:proofErr w:type="gramStart"/>
      <w:r>
        <w:rPr>
          <w:sz w:val="28"/>
          <w:szCs w:val="28"/>
        </w:rPr>
        <w:t>1.2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F95FF7" w:rsidRDefault="00F95FF7" w:rsidP="00F95FF7">
      <w:pPr>
        <w:pStyle w:val="Style4"/>
        <w:widowControl/>
        <w:tabs>
          <w:tab w:val="left" w:pos="1133"/>
        </w:tabs>
        <w:spacing w:line="240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1.3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</w:t>
      </w:r>
    </w:p>
    <w:p w:rsidR="00F95FF7" w:rsidRDefault="00F95FF7" w:rsidP="00F95FF7">
      <w:pPr>
        <w:pStyle w:val="Style4"/>
        <w:widowControl/>
        <w:tabs>
          <w:tab w:val="left" w:pos="1133"/>
        </w:tabs>
        <w:spacing w:line="240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1.4 Основная образовательная программа начального общего образования учитывает тип и вид образовательного учреждения, а также образовательные потребности и запросы обучающихся, воспитанников.</w:t>
      </w:r>
    </w:p>
    <w:p w:rsidR="00F95FF7" w:rsidRDefault="00F95FF7" w:rsidP="00F95FF7">
      <w:pPr>
        <w:pStyle w:val="Style5"/>
        <w:widowControl/>
        <w:spacing w:line="240" w:lineRule="auto"/>
        <w:ind w:firstLine="566"/>
        <w:jc w:val="both"/>
        <w:rPr>
          <w:sz w:val="28"/>
          <w:szCs w:val="28"/>
        </w:rPr>
      </w:pPr>
    </w:p>
    <w:p w:rsidR="00F95FF7" w:rsidRDefault="00F95FF7" w:rsidP="00F95FF7">
      <w:pPr>
        <w:pStyle w:val="Style5"/>
        <w:widowControl/>
        <w:spacing w:line="240" w:lineRule="auto"/>
        <w:ind w:firstLine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Структура и содержание основной образовательной программы </w:t>
      </w:r>
    </w:p>
    <w:p w:rsidR="00F95FF7" w:rsidRDefault="00F95FF7" w:rsidP="00F95FF7">
      <w:pPr>
        <w:pStyle w:val="Style5"/>
        <w:widowControl/>
        <w:spacing w:line="240" w:lineRule="auto"/>
        <w:ind w:firstLine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:rsidR="00F95FF7" w:rsidRDefault="00F95FF7" w:rsidP="00F95FF7">
      <w:pPr>
        <w:pStyle w:val="Style5"/>
        <w:widowControl/>
        <w:spacing w:line="240" w:lineRule="auto"/>
        <w:ind w:firstLine="566"/>
        <w:jc w:val="both"/>
        <w:rPr>
          <w:b/>
          <w:bCs/>
          <w:sz w:val="28"/>
          <w:szCs w:val="28"/>
        </w:rPr>
      </w:pPr>
    </w:p>
    <w:p w:rsidR="00F95FF7" w:rsidRDefault="00F95FF7" w:rsidP="00F95FF7">
      <w:pPr>
        <w:pStyle w:val="Style6"/>
        <w:widowControl/>
        <w:spacing w:line="240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>2.1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</w:t>
      </w:r>
    </w:p>
    <w:p w:rsidR="00F95FF7" w:rsidRDefault="00F95FF7" w:rsidP="00F95FF7">
      <w:pPr>
        <w:pStyle w:val="Style6"/>
        <w:widowControl/>
        <w:spacing w:line="240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</w:t>
      </w:r>
      <w:r>
        <w:rPr>
          <w:noProof/>
          <w:sz w:val="28"/>
          <w:szCs w:val="28"/>
        </w:rPr>
        <w:t>−</w:t>
      </w:r>
      <w:r>
        <w:rPr>
          <w:sz w:val="28"/>
          <w:szCs w:val="28"/>
        </w:rPr>
        <w:t xml:space="preserve"> 20% от общего объема основной образовательной программы начального общего образования.</w:t>
      </w:r>
    </w:p>
    <w:p w:rsidR="00F95FF7" w:rsidRDefault="00F95FF7" w:rsidP="00F95F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образовательная программа МБОУ «СОШ№34» содержит следующие разделы:</w:t>
      </w:r>
    </w:p>
    <w:p w:rsidR="00F95FF7" w:rsidRDefault="00F95FF7" w:rsidP="00F95F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Целевой: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1.1.Пояснительная записка.                                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Планируемые результаты освоения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основной образовательной программы начального общего образования.   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Система оценки достижения планируемых результатов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освоения основной образовательной программы начального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общего образования.   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Содержательный:                                                                 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Программа формирования универсальных учебных действий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ступени начального общего образования.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Программы отдельных учебных предметов, курсов и курсов внеурочной  деятельности.</w:t>
      </w:r>
    </w:p>
    <w:p w:rsidR="00F95FF7" w:rsidRDefault="00F95FF7" w:rsidP="00F95FF7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2.3. Программа духовно-нравственного развития, воспитания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ступени начального общего образования.        </w:t>
      </w:r>
    </w:p>
    <w:p w:rsidR="00F95FF7" w:rsidRDefault="00F95FF7" w:rsidP="00F95FF7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2.4. Программа формирования экологической культуры, здорового и безопасного образа жизни.                                                                                              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2.5.Программа коррекционной работы.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Организационный: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Учебный план начального общего образования.                              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3.2.План внеурочной деятельности.</w:t>
      </w:r>
    </w:p>
    <w:p w:rsidR="00F95FF7" w:rsidRDefault="00F95FF7" w:rsidP="00F95FF7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3.3.Система условий реализации ООП в соответствии с требованиями ФГОС.</w:t>
      </w:r>
    </w:p>
    <w:p w:rsidR="00F95FF7" w:rsidRDefault="00F95FF7" w:rsidP="00F95FF7">
      <w:pPr>
        <w:pStyle w:val="Style6"/>
        <w:widowControl/>
        <w:spacing w:line="240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должна содержать:</w:t>
      </w:r>
    </w:p>
    <w:p w:rsidR="00F95FF7" w:rsidRDefault="00F95FF7" w:rsidP="00F95FF7">
      <w:pPr>
        <w:pStyle w:val="Style4"/>
        <w:widowControl/>
        <w:tabs>
          <w:tab w:val="left" w:pos="1041"/>
        </w:tabs>
        <w:spacing w:line="240" w:lineRule="auto"/>
        <w:ind w:left="900" w:hanging="390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1. </w:t>
      </w:r>
      <w:r>
        <w:rPr>
          <w:spacing w:val="-20"/>
          <w:sz w:val="28"/>
          <w:szCs w:val="28"/>
        </w:rPr>
        <w:tab/>
      </w:r>
      <w:r>
        <w:rPr>
          <w:sz w:val="28"/>
          <w:szCs w:val="28"/>
        </w:rPr>
        <w:t>пояснительную записку;</w:t>
      </w:r>
    </w:p>
    <w:p w:rsidR="00F95FF7" w:rsidRDefault="00F95FF7" w:rsidP="00F95FF7">
      <w:pPr>
        <w:pStyle w:val="Style4"/>
        <w:widowControl/>
        <w:tabs>
          <w:tab w:val="left" w:pos="1036"/>
        </w:tabs>
        <w:spacing w:line="240" w:lineRule="auto"/>
        <w:ind w:left="900" w:hanging="39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F95FF7" w:rsidRDefault="00F95FF7" w:rsidP="00F95FF7">
      <w:pPr>
        <w:pStyle w:val="Style2"/>
        <w:widowControl/>
        <w:numPr>
          <w:ilvl w:val="0"/>
          <w:numId w:val="4"/>
        </w:numPr>
        <w:tabs>
          <w:tab w:val="left" w:pos="1041"/>
        </w:tabs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 начального общего образования;</w:t>
      </w:r>
    </w:p>
    <w:p w:rsidR="00F95FF7" w:rsidRDefault="00F95FF7" w:rsidP="00F95FF7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F95FF7" w:rsidRDefault="00F95FF7" w:rsidP="00F95FF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у обучающихся на ступени начального общего образования;</w:t>
      </w:r>
      <w:proofErr w:type="gramEnd"/>
    </w:p>
    <w:p w:rsidR="00F95FF7" w:rsidRDefault="00F95FF7" w:rsidP="00F95FF7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отдельных учебных предметов, курсов;</w:t>
      </w:r>
    </w:p>
    <w:p w:rsidR="00F95FF7" w:rsidRDefault="00F95FF7" w:rsidP="00F95FF7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 xml:space="preserve">духовно-нравственного развития, воспитания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на ступени начального общего образования;</w:t>
      </w:r>
    </w:p>
    <w:p w:rsidR="00F95FF7" w:rsidRDefault="00F95FF7" w:rsidP="00F95FF7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программу формирования культуры здорового и безопасного образа жизни;</w:t>
      </w:r>
    </w:p>
    <w:p w:rsidR="00F95FF7" w:rsidRDefault="00F95FF7" w:rsidP="00F95FF7">
      <w:pPr>
        <w:pStyle w:val="Style2"/>
        <w:widowControl/>
        <w:numPr>
          <w:ilvl w:val="0"/>
          <w:numId w:val="4"/>
        </w:numPr>
        <w:spacing w:line="240" w:lineRule="auto"/>
        <w:ind w:left="900" w:hanging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коррекционной работы;</w:t>
      </w:r>
    </w:p>
    <w:p w:rsidR="00F95FF7" w:rsidRDefault="00F95FF7" w:rsidP="00F95FF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систему </w:t>
      </w:r>
      <w:proofErr w:type="gramStart"/>
      <w:r>
        <w:rPr>
          <w:bCs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bCs/>
          <w:sz w:val="28"/>
          <w:szCs w:val="28"/>
        </w:rPr>
        <w:t>.</w:t>
      </w:r>
    </w:p>
    <w:p w:rsidR="00F95FF7" w:rsidRDefault="00F95FF7" w:rsidP="00F95FF7">
      <w:pPr>
        <w:pStyle w:val="Style1"/>
        <w:widowControl/>
        <w:tabs>
          <w:tab w:val="left" w:pos="960"/>
        </w:tabs>
        <w:spacing w:line="240" w:lineRule="auto"/>
        <w:ind w:left="555" w:firstLine="0"/>
        <w:jc w:val="both"/>
        <w:rPr>
          <w:bCs/>
          <w:sz w:val="28"/>
          <w:szCs w:val="28"/>
        </w:rPr>
      </w:pPr>
    </w:p>
    <w:p w:rsidR="00F95FF7" w:rsidRDefault="00F95FF7" w:rsidP="00F95FF7">
      <w:pPr>
        <w:pStyle w:val="Style1"/>
        <w:widowControl/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 Требования к разделам основной образовательной программы начального общего образования:</w:t>
      </w:r>
    </w:p>
    <w:p w:rsidR="00F95FF7" w:rsidRDefault="00F95FF7" w:rsidP="00F95FF7">
      <w:pPr>
        <w:pStyle w:val="Style2"/>
        <w:widowControl/>
        <w:tabs>
          <w:tab w:val="left" w:pos="1306"/>
        </w:tabs>
        <w:spacing w:line="240" w:lineRule="auto"/>
        <w:ind w:firstLine="56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 xml:space="preserve">2.3.1 </w:t>
      </w:r>
      <w:r>
        <w:rPr>
          <w:color w:val="auto"/>
          <w:sz w:val="28"/>
          <w:szCs w:val="28"/>
        </w:rPr>
        <w:t xml:space="preserve">Пояснительная </w:t>
      </w:r>
      <w:proofErr w:type="gramStart"/>
      <w:r>
        <w:rPr>
          <w:color w:val="auto"/>
          <w:sz w:val="28"/>
          <w:szCs w:val="28"/>
        </w:rPr>
        <w:t xml:space="preserve">записка </w:t>
      </w:r>
      <w:r>
        <w:rPr>
          <w:bCs/>
          <w:color w:val="auto"/>
          <w:sz w:val="28"/>
          <w:szCs w:val="28"/>
        </w:rPr>
        <w:t xml:space="preserve"> раскрывает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F95FF7" w:rsidRDefault="00F95FF7" w:rsidP="00F95FF7">
      <w:pPr>
        <w:pStyle w:val="Style2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845" w:hanging="285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цели реализации основной образовательной программы начального общего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</w:t>
      </w:r>
    </w:p>
    <w:p w:rsidR="00F95FF7" w:rsidRDefault="00F95FF7" w:rsidP="00F95FF7">
      <w:pPr>
        <w:pStyle w:val="Style2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845" w:hanging="285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F95FF7" w:rsidRDefault="00F95FF7" w:rsidP="00F95FF7">
      <w:pPr>
        <w:pStyle w:val="Style2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845" w:hanging="285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общую характеристику основной образовательной программы начального общего образования.</w:t>
      </w:r>
    </w:p>
    <w:p w:rsidR="00F95FF7" w:rsidRDefault="00F95FF7" w:rsidP="00F95FF7">
      <w:pPr>
        <w:pStyle w:val="Style2"/>
        <w:widowControl/>
        <w:tabs>
          <w:tab w:val="left" w:pos="1350"/>
        </w:tabs>
        <w:spacing w:line="240" w:lineRule="auto"/>
        <w:ind w:firstLine="56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2.3.2 </w:t>
      </w:r>
      <w:r>
        <w:rPr>
          <w:color w:val="auto"/>
          <w:sz w:val="28"/>
          <w:szCs w:val="28"/>
        </w:rPr>
        <w:t xml:space="preserve">Планируемые результаты </w:t>
      </w:r>
      <w:r>
        <w:rPr>
          <w:bCs/>
          <w:color w:val="auto"/>
          <w:sz w:val="28"/>
          <w:szCs w:val="28"/>
        </w:rPr>
        <w:t>освоения основной образовательной программы начального общего образования должны:</w:t>
      </w:r>
    </w:p>
    <w:p w:rsidR="00F95FF7" w:rsidRDefault="00F95FF7" w:rsidP="00F95FF7">
      <w:pPr>
        <w:pStyle w:val="Style2"/>
        <w:widowControl/>
        <w:numPr>
          <w:ilvl w:val="0"/>
          <w:numId w:val="6"/>
        </w:numPr>
        <w:spacing w:line="240" w:lineRule="auto"/>
        <w:ind w:left="845" w:hanging="2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обеспечивают связь между требованиями ФГОС, образовательным процессом и системой </w:t>
      </w:r>
      <w:proofErr w:type="gramStart"/>
      <w:r>
        <w:rPr>
          <w:bCs/>
          <w:color w:val="auto"/>
          <w:sz w:val="28"/>
          <w:szCs w:val="28"/>
        </w:rPr>
        <w:t>оценки результатов освоения основной образовательной программы начального общего образования</w:t>
      </w:r>
      <w:proofErr w:type="gramEnd"/>
      <w:r>
        <w:rPr>
          <w:bCs/>
          <w:color w:val="auto"/>
          <w:sz w:val="28"/>
          <w:szCs w:val="28"/>
        </w:rPr>
        <w:t>;</w:t>
      </w:r>
    </w:p>
    <w:p w:rsidR="00F95FF7" w:rsidRDefault="00F95FF7" w:rsidP="00F95FF7">
      <w:pPr>
        <w:pStyle w:val="Style2"/>
        <w:widowControl/>
        <w:numPr>
          <w:ilvl w:val="0"/>
          <w:numId w:val="6"/>
        </w:numPr>
        <w:tabs>
          <w:tab w:val="left" w:pos="989"/>
        </w:tabs>
        <w:spacing w:line="240" w:lineRule="auto"/>
        <w:ind w:left="845" w:hanging="2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являются содержательной и </w:t>
      </w:r>
      <w:proofErr w:type="spellStart"/>
      <w:r>
        <w:rPr>
          <w:bCs/>
          <w:color w:val="auto"/>
          <w:sz w:val="28"/>
          <w:szCs w:val="28"/>
        </w:rPr>
        <w:t>критериальной</w:t>
      </w:r>
      <w:proofErr w:type="spellEnd"/>
      <w:r>
        <w:rPr>
          <w:bCs/>
          <w:color w:val="auto"/>
          <w:sz w:val="28"/>
          <w:szCs w:val="28"/>
        </w:rPr>
        <w:t xml:space="preserve"> основой для разработки</w:t>
      </w:r>
      <w:r>
        <w:rPr>
          <w:bCs/>
          <w:color w:val="auto"/>
          <w:sz w:val="28"/>
          <w:szCs w:val="28"/>
        </w:rPr>
        <w:br/>
        <w:t>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</w:p>
    <w:p w:rsidR="00F95FF7" w:rsidRDefault="00F95FF7" w:rsidP="00F95FF7">
      <w:pPr>
        <w:pStyle w:val="Style2"/>
        <w:widowControl/>
        <w:tabs>
          <w:tab w:val="left" w:pos="1085"/>
        </w:tabs>
        <w:spacing w:line="240" w:lineRule="auto"/>
        <w:ind w:firstLine="56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</w:p>
    <w:p w:rsidR="00F95FF7" w:rsidRDefault="00F95FF7" w:rsidP="00F95FF7">
      <w:pPr>
        <w:pStyle w:val="Style2"/>
        <w:widowControl/>
        <w:tabs>
          <w:tab w:val="left" w:pos="1085"/>
        </w:tabs>
        <w:spacing w:line="240" w:lineRule="auto"/>
        <w:ind w:firstLine="56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по годам обучения уточняются и конкретизируются рабочей группой по введению ФГОС управления образованием.</w:t>
      </w:r>
    </w:p>
    <w:p w:rsidR="00F95FF7" w:rsidRDefault="00F95FF7" w:rsidP="00F95FF7">
      <w:pPr>
        <w:pStyle w:val="Style2"/>
        <w:widowControl/>
        <w:tabs>
          <w:tab w:val="left" w:pos="1085"/>
        </w:tabs>
        <w:spacing w:line="240" w:lineRule="auto"/>
        <w:ind w:firstLine="56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Планируемые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предмета, определяются самим образовательным учреждением в соответствии с его типом и видом.</w:t>
      </w:r>
    </w:p>
    <w:p w:rsidR="00F95FF7" w:rsidRDefault="00F95FF7" w:rsidP="00F95FF7">
      <w:pPr>
        <w:pStyle w:val="Style2"/>
        <w:widowControl/>
        <w:spacing w:line="240" w:lineRule="auto"/>
        <w:ind w:firstLine="566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ab/>
        <w:t>2.3.3</w:t>
      </w:r>
      <w:r>
        <w:rPr>
          <w:color w:val="auto"/>
          <w:sz w:val="28"/>
          <w:szCs w:val="28"/>
        </w:rPr>
        <w:tab/>
        <w:t xml:space="preserve"> Система </w:t>
      </w:r>
      <w:proofErr w:type="gramStart"/>
      <w:r>
        <w:rPr>
          <w:color w:val="auto"/>
          <w:sz w:val="28"/>
          <w:szCs w:val="28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>
        <w:rPr>
          <w:color w:val="auto"/>
          <w:sz w:val="28"/>
          <w:szCs w:val="28"/>
        </w:rPr>
        <w:t xml:space="preserve"> должна:</w:t>
      </w:r>
    </w:p>
    <w:p w:rsidR="00F95FF7" w:rsidRDefault="00F95FF7" w:rsidP="00F95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900" w:hanging="34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закреплять основные направления и цели оценочной деятельности, описание объекта </w:t>
      </w:r>
      <w:r>
        <w:rPr>
          <w:i/>
          <w:iCs/>
          <w:color w:val="auto"/>
          <w:sz w:val="28"/>
          <w:szCs w:val="28"/>
        </w:rPr>
        <w:t>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95FF7" w:rsidRDefault="00F95FF7" w:rsidP="00F95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900" w:hanging="34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учебных предметов начального общего образования и формирования универсальных учебных действий;</w:t>
      </w:r>
    </w:p>
    <w:p w:rsidR="00F95FF7" w:rsidRDefault="00F95FF7" w:rsidP="00F95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900" w:hanging="34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>
        <w:rPr>
          <w:color w:val="auto"/>
          <w:kern w:val="0"/>
          <w:sz w:val="28"/>
          <w:szCs w:val="28"/>
        </w:rPr>
        <w:t>метапредметных</w:t>
      </w:r>
      <w:proofErr w:type="spellEnd"/>
      <w:r>
        <w:rPr>
          <w:color w:val="auto"/>
          <w:kern w:val="0"/>
          <w:sz w:val="28"/>
          <w:szCs w:val="28"/>
        </w:rPr>
        <w:t xml:space="preserve"> и личностных результатов начального общего образования;</w:t>
      </w:r>
    </w:p>
    <w:p w:rsidR="00F95FF7" w:rsidRDefault="00F95FF7" w:rsidP="00F95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900" w:hanging="34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предусматривать оценку достижения </w:t>
      </w:r>
      <w:proofErr w:type="gramStart"/>
      <w:r>
        <w:rPr>
          <w:color w:val="auto"/>
          <w:kern w:val="0"/>
          <w:sz w:val="28"/>
          <w:szCs w:val="28"/>
        </w:rPr>
        <w:t>обучающихся</w:t>
      </w:r>
      <w:proofErr w:type="gramEnd"/>
      <w:r>
        <w:rPr>
          <w:color w:val="auto"/>
          <w:kern w:val="0"/>
          <w:sz w:val="28"/>
          <w:szCs w:val="28"/>
        </w:rPr>
        <w:t xml:space="preserve"> (итоговая оценка обучающихся, освоивших основную образовательную программу начального общего образования);</w:t>
      </w:r>
    </w:p>
    <w:p w:rsidR="00F95FF7" w:rsidRDefault="00F95FF7" w:rsidP="00F95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900" w:hanging="34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позволять осуществлять оценку динамику учебных достижений обучающихся.</w:t>
      </w:r>
    </w:p>
    <w:p w:rsidR="00F95FF7" w:rsidRDefault="00F95FF7" w:rsidP="00F95FF7">
      <w:pPr>
        <w:pStyle w:val="Style2"/>
        <w:widowControl/>
        <w:tabs>
          <w:tab w:val="left" w:pos="1290"/>
        </w:tabs>
        <w:spacing w:line="240" w:lineRule="auto"/>
        <w:ind w:firstLine="566"/>
        <w:jc w:val="both"/>
        <w:rPr>
          <w:bCs/>
          <w:sz w:val="28"/>
          <w:szCs w:val="28"/>
        </w:rPr>
      </w:pPr>
    </w:p>
    <w:p w:rsidR="00F95FF7" w:rsidRDefault="00F95FF7" w:rsidP="00F95FF7">
      <w:pPr>
        <w:pStyle w:val="Style2"/>
        <w:widowControl/>
        <w:tabs>
          <w:tab w:val="left" w:pos="1290"/>
        </w:tabs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 xml:space="preserve">2.3.4  </w:t>
      </w:r>
      <w:r>
        <w:rPr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формирования универсальных учебных действий у обучающихся на ступени начального общего образования:</w:t>
      </w:r>
      <w:proofErr w:type="gramEnd"/>
    </w:p>
    <w:p w:rsidR="00F95FF7" w:rsidRDefault="00F95FF7" w:rsidP="00F95FF7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ценностных ориентиров содержания образования на ступени начального общего образования;</w:t>
      </w:r>
    </w:p>
    <w:p w:rsidR="00F95FF7" w:rsidRDefault="00F95FF7" w:rsidP="00F95FF7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связь информационных компетенций с содержанием учебных предметов;</w:t>
      </w:r>
    </w:p>
    <w:p w:rsidR="00F95FF7" w:rsidRDefault="00F95FF7" w:rsidP="00F95FF7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механизмы педагогического сопровождения процесса формирования информационных компетенций;</w:t>
      </w:r>
    </w:p>
    <w:p w:rsidR="00F95FF7" w:rsidRDefault="00F95FF7" w:rsidP="00F95FF7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F95FF7" w:rsidRDefault="00F95FF7" w:rsidP="00F95FF7">
      <w:pPr>
        <w:pStyle w:val="Style2"/>
        <w:widowControl/>
        <w:tabs>
          <w:tab w:val="left" w:pos="1315"/>
        </w:tabs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2.3.5 </w:t>
      </w:r>
      <w:r>
        <w:rPr>
          <w:sz w:val="28"/>
          <w:szCs w:val="28"/>
        </w:rPr>
        <w:t xml:space="preserve">Программы отдельных учебных предметов, курсов </w:t>
      </w:r>
      <w:r>
        <w:rPr>
          <w:bCs/>
          <w:sz w:val="28"/>
          <w:szCs w:val="28"/>
        </w:rPr>
        <w:t>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F95FF7" w:rsidRDefault="00F95FF7" w:rsidP="00F95FF7">
      <w:pPr>
        <w:pStyle w:val="Style2"/>
        <w:widowControl/>
        <w:tabs>
          <w:tab w:val="left" w:pos="1315"/>
        </w:tabs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отдельных учебных предметов, курсов разрабатываются на основе:</w:t>
      </w:r>
    </w:p>
    <w:p w:rsidR="00F95FF7" w:rsidRDefault="00F95FF7" w:rsidP="00F95FF7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911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формирования универсальных учебных действий;</w:t>
      </w:r>
    </w:p>
    <w:p w:rsidR="00F95FF7" w:rsidRDefault="00F95FF7" w:rsidP="00F95FF7">
      <w:pPr>
        <w:pStyle w:val="a5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у обучающихся на ступени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95FF7" w:rsidRDefault="00F95FF7" w:rsidP="00F95FF7">
      <w:pPr>
        <w:pStyle w:val="Style1"/>
        <w:widowControl/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отдельных учебных предметов, курсов должны содержать:</w:t>
      </w:r>
    </w:p>
    <w:p w:rsidR="00F95FF7" w:rsidRDefault="00F95FF7" w:rsidP="00F95FF7">
      <w:pPr>
        <w:pStyle w:val="Style1"/>
        <w:widowControl/>
        <w:numPr>
          <w:ilvl w:val="0"/>
          <w:numId w:val="8"/>
        </w:numPr>
        <w:spacing w:line="240" w:lineRule="auto"/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пояснительную записку, в которой конкретизируются общие цели</w:t>
      </w:r>
      <w:r>
        <w:rPr>
          <w:bCs/>
          <w:sz w:val="28"/>
          <w:szCs w:val="28"/>
        </w:rPr>
        <w:br/>
        <w:t>начального общего образования с учетом специфики учебного предмета, курса;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60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общую характеристику учебного предмета, курса;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60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места учебного предмета, курса в учебном плане;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60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ценностных ориентиров содержания учебного предмета;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03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личностные, </w:t>
      </w: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и предметные результаты освоения</w:t>
      </w:r>
      <w:r>
        <w:rPr>
          <w:bCs/>
          <w:sz w:val="28"/>
          <w:szCs w:val="28"/>
        </w:rPr>
        <w:br/>
        <w:t>конкретного учебного предмета, курса;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60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учебного предмета, курса;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03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1003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описание материально-технического обеспечения образовательного процесса.</w:t>
      </w:r>
    </w:p>
    <w:p w:rsidR="00F95FF7" w:rsidRDefault="00F95FF7" w:rsidP="00F95FF7">
      <w:pPr>
        <w:pStyle w:val="Style3"/>
        <w:widowControl/>
        <w:tabs>
          <w:tab w:val="left" w:pos="1406"/>
        </w:tabs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2.3.6 </w:t>
      </w:r>
      <w:r>
        <w:rPr>
          <w:sz w:val="28"/>
          <w:szCs w:val="28"/>
        </w:rPr>
        <w:t xml:space="preserve">Программа духовно-нравственного развития, воспитания обучающихся на ступени начального общего образования </w:t>
      </w:r>
      <w:r>
        <w:rPr>
          <w:bCs/>
          <w:sz w:val="28"/>
          <w:szCs w:val="28"/>
        </w:rPr>
        <w:t>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F95FF7" w:rsidRDefault="00F95FF7" w:rsidP="00F95FF7">
      <w:pPr>
        <w:pStyle w:val="Style1"/>
        <w:widowControl/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основу этой Программы должны быть положены ключевые воспита</w:t>
      </w:r>
      <w:r>
        <w:rPr>
          <w:sz w:val="28"/>
          <w:szCs w:val="28"/>
        </w:rPr>
        <w:t xml:space="preserve">тельные </w:t>
      </w:r>
      <w:r>
        <w:rPr>
          <w:bCs/>
          <w:sz w:val="28"/>
          <w:szCs w:val="28"/>
        </w:rPr>
        <w:t>задачи, базовые национальные ценности российского общества. Программа должна содержать:</w:t>
      </w:r>
    </w:p>
    <w:p w:rsidR="00F95FF7" w:rsidRDefault="00F95FF7" w:rsidP="00F95FF7">
      <w:pPr>
        <w:pStyle w:val="Style3"/>
        <w:widowControl/>
        <w:numPr>
          <w:ilvl w:val="0"/>
          <w:numId w:val="9"/>
        </w:numPr>
        <w:tabs>
          <w:tab w:val="left" w:pos="874"/>
        </w:tabs>
        <w:ind w:left="903" w:hanging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планируемых результатов воспитания — формируемых ценностных ориентаций, социальных компетенций, моделей поведения младших школьников;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874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874"/>
        </w:tabs>
        <w:ind w:left="900" w:hanging="345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на ступени начального общего образования ценностных ориентации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  <w:proofErr w:type="gramEnd"/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874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 по развитию коммуникативных навыков, навыков самоорганизации;</w:t>
      </w:r>
    </w:p>
    <w:p w:rsidR="00F95FF7" w:rsidRDefault="00F95FF7" w:rsidP="00F95FF7">
      <w:pPr>
        <w:pStyle w:val="Style3"/>
        <w:widowControl/>
        <w:numPr>
          <w:ilvl w:val="0"/>
          <w:numId w:val="8"/>
        </w:numPr>
        <w:tabs>
          <w:tab w:val="left" w:pos="874"/>
        </w:tabs>
        <w:ind w:left="900" w:hanging="3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</w:p>
    <w:p w:rsidR="00F95FF7" w:rsidRDefault="00F95FF7" w:rsidP="00F95FF7">
      <w:pPr>
        <w:pStyle w:val="Style1"/>
        <w:widowControl/>
        <w:spacing w:line="24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2.3.7 Программа формирования культуры здорового и безопасного образа жизни  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</w:t>
      </w:r>
      <w:r>
        <w:rPr>
          <w:sz w:val="28"/>
          <w:szCs w:val="28"/>
        </w:rPr>
        <w:lastRenderedPageBreak/>
        <w:t>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F95FF7" w:rsidRDefault="00F95FF7" w:rsidP="00F95FF7">
      <w:pPr>
        <w:pStyle w:val="Style3"/>
        <w:widowControl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 культуры здорового и безопасного образа жизни  обеспечивает:</w:t>
      </w:r>
    </w:p>
    <w:p w:rsidR="00F95FF7" w:rsidRDefault="00F95FF7" w:rsidP="00F95FF7">
      <w:pPr>
        <w:pStyle w:val="Style4"/>
        <w:widowControl/>
        <w:numPr>
          <w:ilvl w:val="0"/>
          <w:numId w:val="5"/>
        </w:numPr>
        <w:spacing w:line="240" w:lineRule="auto"/>
        <w:ind w:left="840" w:hanging="285"/>
        <w:rPr>
          <w:sz w:val="28"/>
          <w:szCs w:val="28"/>
        </w:rPr>
      </w:pPr>
      <w:r>
        <w:rPr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F95FF7" w:rsidRDefault="00F95FF7" w:rsidP="00F95FF7">
      <w:pPr>
        <w:pStyle w:val="Style4"/>
        <w:widowControl/>
        <w:numPr>
          <w:ilvl w:val="0"/>
          <w:numId w:val="5"/>
        </w:numPr>
        <w:spacing w:line="240" w:lineRule="auto"/>
        <w:ind w:left="840" w:hanging="285"/>
        <w:rPr>
          <w:sz w:val="28"/>
          <w:szCs w:val="28"/>
        </w:rPr>
      </w:pPr>
      <w:r>
        <w:rPr>
          <w:sz w:val="28"/>
          <w:szCs w:val="28"/>
        </w:rPr>
        <w:t>формирование установки на использование здорового питания;</w:t>
      </w:r>
    </w:p>
    <w:p w:rsidR="00F95FF7" w:rsidRDefault="00F95FF7" w:rsidP="00F95FF7">
      <w:pPr>
        <w:pStyle w:val="Style4"/>
        <w:widowControl/>
        <w:numPr>
          <w:ilvl w:val="0"/>
          <w:numId w:val="5"/>
        </w:numPr>
        <w:spacing w:line="240" w:lineRule="auto"/>
        <w:ind w:left="840" w:hanging="285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F95FF7" w:rsidRDefault="00F95FF7" w:rsidP="00F95FF7">
      <w:pPr>
        <w:pStyle w:val="Style4"/>
        <w:widowControl/>
        <w:numPr>
          <w:ilvl w:val="0"/>
          <w:numId w:val="5"/>
        </w:numPr>
        <w:spacing w:line="240" w:lineRule="auto"/>
        <w:ind w:left="840" w:hanging="285"/>
        <w:rPr>
          <w:sz w:val="28"/>
          <w:szCs w:val="28"/>
        </w:rPr>
      </w:pPr>
      <w:r>
        <w:rPr>
          <w:sz w:val="28"/>
          <w:szCs w:val="28"/>
        </w:rPr>
        <w:t>применение рекомендуемого врачами режима дня;</w:t>
      </w:r>
    </w:p>
    <w:p w:rsidR="00F95FF7" w:rsidRDefault="00F95FF7" w:rsidP="00F95FF7">
      <w:pPr>
        <w:pStyle w:val="Style4"/>
        <w:widowControl/>
        <w:numPr>
          <w:ilvl w:val="0"/>
          <w:numId w:val="5"/>
        </w:numPr>
        <w:spacing w:line="240" w:lineRule="auto"/>
        <w:ind w:left="840" w:hanging="285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вещества, инфекционные заболевания);</w:t>
      </w:r>
    </w:p>
    <w:p w:rsidR="00F95FF7" w:rsidRDefault="00F95FF7" w:rsidP="00F95FF7">
      <w:pPr>
        <w:pStyle w:val="Style4"/>
        <w:widowControl/>
        <w:numPr>
          <w:ilvl w:val="0"/>
          <w:numId w:val="5"/>
        </w:numPr>
        <w:spacing w:line="240" w:lineRule="auto"/>
        <w:ind w:left="840" w:hanging="285"/>
        <w:rPr>
          <w:sz w:val="28"/>
          <w:szCs w:val="28"/>
        </w:rPr>
      </w:pPr>
      <w:r>
        <w:rPr>
          <w:sz w:val="28"/>
          <w:szCs w:val="28"/>
        </w:rPr>
        <w:t xml:space="preserve">становление навыков противостояния вовлечению в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</w:t>
      </w:r>
    </w:p>
    <w:p w:rsidR="00F95FF7" w:rsidRDefault="00F95FF7" w:rsidP="00F95FF7">
      <w:pPr>
        <w:pStyle w:val="Style7"/>
        <w:widowControl/>
        <w:numPr>
          <w:ilvl w:val="0"/>
          <w:numId w:val="5"/>
        </w:numPr>
        <w:spacing w:line="240" w:lineRule="auto"/>
        <w:ind w:left="840" w:hanging="285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алкоголя, наркотических и сильнодействующих веществ;</w:t>
      </w:r>
    </w:p>
    <w:p w:rsidR="00F95FF7" w:rsidRDefault="00F95FF7" w:rsidP="00F95FF7">
      <w:pPr>
        <w:pStyle w:val="Style7"/>
        <w:widowControl/>
        <w:numPr>
          <w:ilvl w:val="0"/>
          <w:numId w:val="5"/>
        </w:numPr>
        <w:spacing w:line="240" w:lineRule="auto"/>
        <w:ind w:left="840" w:hanging="28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F95FF7" w:rsidRDefault="00F95FF7" w:rsidP="00F95FF7">
      <w:pPr>
        <w:pStyle w:val="Style3"/>
        <w:widowControl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2.3.8 </w:t>
      </w:r>
      <w:r>
        <w:rPr>
          <w:sz w:val="28"/>
          <w:szCs w:val="28"/>
        </w:rPr>
        <w:t>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F95FF7" w:rsidRDefault="00F95FF7" w:rsidP="00F95FF7">
      <w:pPr>
        <w:pStyle w:val="Style3"/>
        <w:widowControl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 должна содержать:</w:t>
      </w:r>
    </w:p>
    <w:p w:rsidR="00F95FF7" w:rsidRDefault="00F95FF7" w:rsidP="00F95FF7">
      <w:pPr>
        <w:pStyle w:val="Style6"/>
        <w:widowControl/>
        <w:numPr>
          <w:ilvl w:val="0"/>
          <w:numId w:val="10"/>
        </w:numPr>
        <w:tabs>
          <w:tab w:val="left" w:pos="916"/>
        </w:tabs>
        <w:spacing w:line="240" w:lineRule="auto"/>
        <w:ind w:left="790" w:hanging="230"/>
        <w:rPr>
          <w:sz w:val="28"/>
          <w:szCs w:val="28"/>
        </w:rPr>
      </w:pPr>
      <w:r>
        <w:rPr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образовательной, программы начального общего образования</w:t>
      </w:r>
    </w:p>
    <w:p w:rsidR="00F95FF7" w:rsidRDefault="00F95FF7" w:rsidP="00F95FF7">
      <w:pPr>
        <w:pStyle w:val="Style6"/>
        <w:widowControl/>
        <w:tabs>
          <w:tab w:val="left" w:pos="916"/>
        </w:tabs>
        <w:spacing w:line="240" w:lineRule="auto"/>
        <w:ind w:left="850" w:firstLine="0"/>
        <w:rPr>
          <w:sz w:val="28"/>
          <w:szCs w:val="28"/>
        </w:rPr>
      </w:pPr>
      <w:r>
        <w:rPr>
          <w:sz w:val="28"/>
          <w:szCs w:val="28"/>
        </w:rPr>
        <w:t>систему комплексного психолого-медико-педагогического сопровождения детей с ограниченными возможностями здоровья в условиях образова</w:t>
      </w:r>
      <w:r>
        <w:rPr>
          <w:sz w:val="28"/>
          <w:szCs w:val="28"/>
        </w:rPr>
        <w:softHyphen/>
        <w:t xml:space="preserve">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</w:t>
      </w:r>
      <w:r>
        <w:rPr>
          <w:sz w:val="28"/>
          <w:szCs w:val="28"/>
        </w:rPr>
        <w:lastRenderedPageBreak/>
        <w:t>программы начального общего образования, корректировку коррекционных мероприятий;</w:t>
      </w:r>
    </w:p>
    <w:p w:rsidR="00F95FF7" w:rsidRDefault="00F95FF7" w:rsidP="00F95FF7">
      <w:pPr>
        <w:pStyle w:val="Style6"/>
        <w:widowControl/>
        <w:numPr>
          <w:ilvl w:val="0"/>
          <w:numId w:val="11"/>
        </w:numPr>
        <w:tabs>
          <w:tab w:val="left" w:pos="916"/>
        </w:tabs>
        <w:spacing w:line="240" w:lineRule="auto"/>
        <w:ind w:left="850" w:hanging="290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</w:t>
      </w:r>
      <w:r>
        <w:rPr>
          <w:i/>
          <w:iCs/>
          <w:sz w:val="28"/>
          <w:szCs w:val="28"/>
        </w:rPr>
        <w:t>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F95FF7" w:rsidRDefault="00F95FF7" w:rsidP="00F95FF7">
      <w:pPr>
        <w:pStyle w:val="Style6"/>
        <w:widowControl/>
        <w:numPr>
          <w:ilvl w:val="0"/>
          <w:numId w:val="11"/>
        </w:numPr>
        <w:tabs>
          <w:tab w:val="left" w:pos="916"/>
        </w:tabs>
        <w:spacing w:line="240" w:lineRule="auto"/>
        <w:ind w:left="850" w:hanging="2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</w:t>
      </w:r>
      <w:r>
        <w:rPr>
          <w:i/>
          <w:iCs/>
          <w:sz w:val="28"/>
          <w:szCs w:val="28"/>
        </w:rPr>
        <w:softHyphen/>
        <w:t>рый должен обеспечиваться в единстве урочной, внеурочной и внешкольной деятельности;</w:t>
      </w:r>
    </w:p>
    <w:p w:rsidR="00F95FF7" w:rsidRDefault="00F95FF7" w:rsidP="00F95FF7">
      <w:pPr>
        <w:pStyle w:val="Style6"/>
        <w:widowControl/>
        <w:numPr>
          <w:ilvl w:val="0"/>
          <w:numId w:val="11"/>
        </w:numPr>
        <w:tabs>
          <w:tab w:val="left" w:pos="916"/>
        </w:tabs>
        <w:spacing w:line="240" w:lineRule="auto"/>
        <w:ind w:left="850" w:hanging="2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планируемые результаты коррекционной работы.</w:t>
      </w:r>
    </w:p>
    <w:p w:rsidR="00F95FF7" w:rsidRDefault="00F95FF7" w:rsidP="00F95FF7">
      <w:pPr>
        <w:pStyle w:val="Style2"/>
        <w:widowControl/>
        <w:tabs>
          <w:tab w:val="left" w:pos="1290"/>
        </w:tabs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2.3.9</w:t>
      </w:r>
      <w:r>
        <w:rPr>
          <w:sz w:val="28"/>
          <w:szCs w:val="28"/>
        </w:rPr>
        <w:t xml:space="preserve"> Учебный план начального общего образования </w:t>
      </w:r>
      <w:r>
        <w:rPr>
          <w:bCs/>
          <w:sz w:val="28"/>
          <w:szCs w:val="28"/>
        </w:rPr>
        <w:t>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F95FF7" w:rsidRDefault="00F95FF7" w:rsidP="00F95FF7">
      <w:pPr>
        <w:pStyle w:val="Style1"/>
        <w:widowControl/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F95FF7" w:rsidRDefault="00F95FF7" w:rsidP="00F95FF7">
      <w:pPr>
        <w:pStyle w:val="Style1"/>
        <w:widowControl/>
        <w:spacing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bCs/>
          <w:sz w:val="28"/>
          <w:szCs w:val="28"/>
        </w:rPr>
        <w:t>тьютора</w:t>
      </w:r>
      <w:proofErr w:type="spellEnd"/>
      <w:r>
        <w:rPr>
          <w:bCs/>
          <w:sz w:val="28"/>
          <w:szCs w:val="28"/>
        </w:rPr>
        <w:t xml:space="preserve"> образовательного учреждения.</w:t>
      </w:r>
    </w:p>
    <w:p w:rsidR="00F95FF7" w:rsidRDefault="00F95FF7" w:rsidP="00F95FF7">
      <w:pPr>
        <w:pStyle w:val="Style6"/>
        <w:widowControl/>
        <w:tabs>
          <w:tab w:val="left" w:pos="916"/>
        </w:tabs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2.3.10.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План внеурочной деятельности </w:t>
      </w:r>
      <w:r>
        <w:rPr>
          <w:sz w:val="28"/>
          <w:szCs w:val="28"/>
        </w:rPr>
        <w:t xml:space="preserve"> должен содержать: состав, структуру направлений, формы организации, объем внеурочной деятельности для обучающихся на ступени начального общего образования.</w:t>
      </w:r>
      <w:proofErr w:type="gramEnd"/>
    </w:p>
    <w:p w:rsidR="00F95FF7" w:rsidRDefault="00F95FF7" w:rsidP="00F95FF7">
      <w:pPr>
        <w:pStyle w:val="Style6"/>
        <w:widowControl/>
        <w:tabs>
          <w:tab w:val="left" w:pos="916"/>
        </w:tabs>
        <w:spacing w:line="240" w:lineRule="auto"/>
        <w:ind w:firstLine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План внеурочной деятельности обеспечивает учет индивидуальных особенностей и потребностей обучающихся</w:t>
      </w:r>
      <w:r>
        <w:rPr>
          <w:sz w:val="28"/>
          <w:szCs w:val="28"/>
        </w:rPr>
        <w:t xml:space="preserve"> </w:t>
      </w:r>
    </w:p>
    <w:p w:rsidR="00F95FF7" w:rsidRDefault="00F95FF7" w:rsidP="00F95FF7">
      <w:pPr>
        <w:pStyle w:val="Style6"/>
        <w:widowControl/>
        <w:tabs>
          <w:tab w:val="left" w:pos="916"/>
        </w:tabs>
        <w:spacing w:line="240" w:lineRule="auto"/>
        <w:ind w:firstLine="0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2.3.11.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Система условий реализации ООП в соответствии с требованиями ФГОС содержит описание имеющихся условий (кадровых, психолого-педагогических, финансовых, материально-технических); имеющегося </w:t>
      </w:r>
      <w:proofErr w:type="spellStart"/>
      <w:r>
        <w:rPr>
          <w:rFonts w:eastAsiaTheme="minorHAnsi"/>
          <w:sz w:val="28"/>
          <w:szCs w:val="28"/>
          <w:lang w:eastAsia="en-US"/>
        </w:rPr>
        <w:t>учебно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методического и информационного обеспечения  с точки зрения его необходимости для достижения обучающимися заявленных результатов освоения ООП (личностных, </w:t>
      </w:r>
      <w:proofErr w:type="spellStart"/>
      <w:r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предметных). </w:t>
      </w:r>
      <w:proofErr w:type="gramEnd"/>
    </w:p>
    <w:p w:rsidR="00F95FF7" w:rsidRDefault="00462889" w:rsidP="00F95FF7">
      <w:pPr>
        <w:pStyle w:val="Style5"/>
        <w:widowControl/>
        <w:tabs>
          <w:tab w:val="left" w:pos="850"/>
        </w:tabs>
        <w:spacing w:line="240" w:lineRule="auto"/>
        <w:ind w:left="900" w:firstLine="0"/>
        <w:jc w:val="center"/>
        <w:rPr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  <w:lang w:val="en-US"/>
        </w:rPr>
        <w:lastRenderedPageBreak/>
        <w:t>III</w:t>
      </w:r>
      <w:r w:rsidR="00F95FF7">
        <w:rPr>
          <w:b/>
          <w:color w:val="auto"/>
          <w:kern w:val="0"/>
          <w:sz w:val="28"/>
          <w:szCs w:val="28"/>
        </w:rPr>
        <w:t>. Порядок разработки и утверждение основной образовательной программы начального  общего образования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proofErr w:type="gramStart"/>
      <w:r>
        <w:rPr>
          <w:color w:val="auto"/>
          <w:kern w:val="0"/>
          <w:sz w:val="28"/>
          <w:szCs w:val="28"/>
        </w:rPr>
        <w:t>3.1.Основная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данного Положения по структуре, порядке разработки и утверждения основной образовательной программы начального общего образования.</w:t>
      </w:r>
      <w:proofErr w:type="gramEnd"/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3.2. Порядок разработки и утверждения основной рабочей программы определяется локальным актом образовательного учреждения.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3.3. Основная образовательная программа начального общего образования перед утверждением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«рекомендовать к утверждению».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3.4. Рассмотренная, принятая и утвержденная в ОУ основная образовательная программа представляется руководителю управления образованием на согласование.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3.5. Образовательное учреждение самостоятельно устанавливает сроки, на которые разрабатывается основная образовательная программа начального общего образования (от 2-х до 5-ти лет).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3.6. Образовательное учреждение может вносить изменения и дополнения в основную образовательную программу начального общего образования, рассмотрев их на заседании органа самоуправления и согласовав с управлением образованием.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center"/>
        <w:rPr>
          <w:b/>
          <w:color w:val="auto"/>
          <w:kern w:val="0"/>
          <w:sz w:val="28"/>
          <w:szCs w:val="28"/>
        </w:rPr>
      </w:pP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center"/>
        <w:rPr>
          <w:b/>
          <w:color w:val="auto"/>
          <w:kern w:val="0"/>
          <w:sz w:val="28"/>
          <w:szCs w:val="28"/>
        </w:rPr>
      </w:pPr>
      <w:proofErr w:type="spellStart"/>
      <w:proofErr w:type="gramStart"/>
      <w:r>
        <w:rPr>
          <w:b/>
          <w:color w:val="auto"/>
          <w:kern w:val="0"/>
          <w:sz w:val="28"/>
          <w:szCs w:val="28"/>
          <w:lang w:val="en-US"/>
        </w:rPr>
        <w:t>lV</w:t>
      </w:r>
      <w:proofErr w:type="spellEnd"/>
      <w:proofErr w:type="gramEnd"/>
      <w:r>
        <w:rPr>
          <w:b/>
          <w:color w:val="auto"/>
          <w:kern w:val="0"/>
          <w:sz w:val="28"/>
          <w:szCs w:val="28"/>
        </w:rPr>
        <w:t>. Оценка эффективности деятельности образовательного учреждения, реализующего основную образовательную программу начального общего образования.</w:t>
      </w:r>
    </w:p>
    <w:p w:rsidR="00F95FF7" w:rsidRDefault="00F95FF7" w:rsidP="00F95FF7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Оценка эффективности деятельности образовательного учреждения осуществляется на основе </w:t>
      </w:r>
      <w:proofErr w:type="gramStart"/>
      <w:r>
        <w:rPr>
          <w:color w:val="auto"/>
          <w:kern w:val="0"/>
          <w:sz w:val="28"/>
          <w:szCs w:val="28"/>
        </w:rPr>
        <w:t>оценок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color w:val="auto"/>
          <w:kern w:val="0"/>
          <w:sz w:val="28"/>
          <w:szCs w:val="28"/>
        </w:rPr>
        <w:t>.</w:t>
      </w:r>
    </w:p>
    <w:sectPr w:rsidR="00F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28BC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00DED"/>
    <w:multiLevelType w:val="hybridMultilevel"/>
    <w:tmpl w:val="2196E8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90631FF"/>
    <w:multiLevelType w:val="hybridMultilevel"/>
    <w:tmpl w:val="E326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5A0AF6"/>
    <w:multiLevelType w:val="hybridMultilevel"/>
    <w:tmpl w:val="222A213E"/>
    <w:lvl w:ilvl="0" w:tplc="0419000F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01D1"/>
    <w:multiLevelType w:val="hybridMultilevel"/>
    <w:tmpl w:val="D8083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4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47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3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9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D"/>
    <w:rsid w:val="00054D43"/>
    <w:rsid w:val="000E6054"/>
    <w:rsid w:val="00267C04"/>
    <w:rsid w:val="0044232C"/>
    <w:rsid w:val="00462889"/>
    <w:rsid w:val="004F2D91"/>
    <w:rsid w:val="00633942"/>
    <w:rsid w:val="00772AED"/>
    <w:rsid w:val="007A6C26"/>
    <w:rsid w:val="008150D1"/>
    <w:rsid w:val="008B3EEE"/>
    <w:rsid w:val="00A378E4"/>
    <w:rsid w:val="00CB18CF"/>
    <w:rsid w:val="00CB69C8"/>
    <w:rsid w:val="00D029BB"/>
    <w:rsid w:val="00D100BC"/>
    <w:rsid w:val="00E50D49"/>
    <w:rsid w:val="00E8363D"/>
    <w:rsid w:val="00ED02EE"/>
    <w:rsid w:val="00F1000B"/>
    <w:rsid w:val="00F31FE8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2A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2AED"/>
    <w:rPr>
      <w:b/>
      <w:bCs/>
    </w:rPr>
  </w:style>
  <w:style w:type="character" w:customStyle="1" w:styleId="apple-converted-space">
    <w:name w:val="apple-converted-space"/>
    <w:basedOn w:val="a0"/>
    <w:rsid w:val="00F95FF7"/>
  </w:style>
  <w:style w:type="paragraph" w:styleId="a5">
    <w:name w:val="No Spacing"/>
    <w:uiPriority w:val="1"/>
    <w:qFormat/>
    <w:rsid w:val="00F95FF7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4" w:lineRule="exact"/>
      <w:jc w:val="center"/>
    </w:pPr>
    <w:rPr>
      <w:color w:val="000000"/>
      <w:kern w:val="28"/>
    </w:rPr>
  </w:style>
  <w:style w:type="paragraph" w:customStyle="1" w:styleId="Style3">
    <w:name w:val="Style3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Style4">
    <w:name w:val="Style4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2" w:lineRule="exact"/>
      <w:ind w:firstLine="754"/>
      <w:jc w:val="both"/>
    </w:pPr>
    <w:rPr>
      <w:color w:val="000000"/>
      <w:kern w:val="28"/>
    </w:rPr>
  </w:style>
  <w:style w:type="paragraph" w:customStyle="1" w:styleId="Style5">
    <w:name w:val="Style5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2" w:lineRule="exact"/>
      <w:ind w:hanging="695"/>
    </w:pPr>
    <w:rPr>
      <w:color w:val="000000"/>
      <w:kern w:val="28"/>
    </w:rPr>
  </w:style>
  <w:style w:type="paragraph" w:customStyle="1" w:styleId="Style6">
    <w:name w:val="Style6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13" w:lineRule="exact"/>
      <w:ind w:firstLine="739"/>
      <w:jc w:val="both"/>
    </w:pPr>
    <w:rPr>
      <w:color w:val="000000"/>
      <w:kern w:val="28"/>
    </w:rPr>
  </w:style>
  <w:style w:type="paragraph" w:customStyle="1" w:styleId="Style1">
    <w:name w:val="Style1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0" w:lineRule="exact"/>
      <w:ind w:firstLine="2640"/>
    </w:pPr>
    <w:rPr>
      <w:color w:val="000000"/>
      <w:kern w:val="28"/>
    </w:rPr>
  </w:style>
  <w:style w:type="paragraph" w:customStyle="1" w:styleId="Style7">
    <w:name w:val="Style7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16" w:lineRule="exact"/>
    </w:pPr>
    <w:rPr>
      <w:color w:val="000000"/>
      <w:kern w:val="28"/>
    </w:rPr>
  </w:style>
  <w:style w:type="paragraph" w:styleId="a6">
    <w:name w:val="Balloon Text"/>
    <w:basedOn w:val="a"/>
    <w:link w:val="a7"/>
    <w:uiPriority w:val="99"/>
    <w:semiHidden/>
    <w:unhideWhenUsed/>
    <w:rsid w:val="00ED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2A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2AED"/>
    <w:rPr>
      <w:b/>
      <w:bCs/>
    </w:rPr>
  </w:style>
  <w:style w:type="character" w:customStyle="1" w:styleId="apple-converted-space">
    <w:name w:val="apple-converted-space"/>
    <w:basedOn w:val="a0"/>
    <w:rsid w:val="00F95FF7"/>
  </w:style>
  <w:style w:type="paragraph" w:styleId="a5">
    <w:name w:val="No Spacing"/>
    <w:uiPriority w:val="1"/>
    <w:qFormat/>
    <w:rsid w:val="00F95FF7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4" w:lineRule="exact"/>
      <w:jc w:val="center"/>
    </w:pPr>
    <w:rPr>
      <w:color w:val="000000"/>
      <w:kern w:val="28"/>
    </w:rPr>
  </w:style>
  <w:style w:type="paragraph" w:customStyle="1" w:styleId="Style3">
    <w:name w:val="Style3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Style4">
    <w:name w:val="Style4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2" w:lineRule="exact"/>
      <w:ind w:firstLine="754"/>
      <w:jc w:val="both"/>
    </w:pPr>
    <w:rPr>
      <w:color w:val="000000"/>
      <w:kern w:val="28"/>
    </w:rPr>
  </w:style>
  <w:style w:type="paragraph" w:customStyle="1" w:styleId="Style5">
    <w:name w:val="Style5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2" w:lineRule="exact"/>
      <w:ind w:hanging="695"/>
    </w:pPr>
    <w:rPr>
      <w:color w:val="000000"/>
      <w:kern w:val="28"/>
    </w:rPr>
  </w:style>
  <w:style w:type="paragraph" w:customStyle="1" w:styleId="Style6">
    <w:name w:val="Style6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13" w:lineRule="exact"/>
      <w:ind w:firstLine="739"/>
      <w:jc w:val="both"/>
    </w:pPr>
    <w:rPr>
      <w:color w:val="000000"/>
      <w:kern w:val="28"/>
    </w:rPr>
  </w:style>
  <w:style w:type="paragraph" w:customStyle="1" w:styleId="Style1">
    <w:name w:val="Style1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20" w:lineRule="exact"/>
      <w:ind w:firstLine="2640"/>
    </w:pPr>
    <w:rPr>
      <w:color w:val="000000"/>
      <w:kern w:val="28"/>
    </w:rPr>
  </w:style>
  <w:style w:type="paragraph" w:customStyle="1" w:styleId="Style7">
    <w:name w:val="Style7"/>
    <w:basedOn w:val="a"/>
    <w:uiPriority w:val="99"/>
    <w:rsid w:val="00F95FF7"/>
    <w:pPr>
      <w:widowControl w:val="0"/>
      <w:overflowPunct w:val="0"/>
      <w:autoSpaceDE w:val="0"/>
      <w:autoSpaceDN w:val="0"/>
      <w:adjustRightInd w:val="0"/>
      <w:spacing w:line="316" w:lineRule="exact"/>
    </w:pPr>
    <w:rPr>
      <w:color w:val="000000"/>
      <w:kern w:val="28"/>
    </w:rPr>
  </w:style>
  <w:style w:type="paragraph" w:styleId="a6">
    <w:name w:val="Balloon Text"/>
    <w:basedOn w:val="a"/>
    <w:link w:val="a7"/>
    <w:uiPriority w:val="99"/>
    <w:semiHidden/>
    <w:unhideWhenUsed/>
    <w:rsid w:val="00ED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evgeniu</dc:creator>
  <cp:lastModifiedBy>VCT</cp:lastModifiedBy>
  <cp:revision>5</cp:revision>
  <cp:lastPrinted>2012-10-19T05:24:00Z</cp:lastPrinted>
  <dcterms:created xsi:type="dcterms:W3CDTF">2012-10-13T18:23:00Z</dcterms:created>
  <dcterms:modified xsi:type="dcterms:W3CDTF">2012-10-19T05:28:00Z</dcterms:modified>
</cp:coreProperties>
</file>